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646F" w14:textId="77777777" w:rsidR="00642E71" w:rsidRPr="006119EA" w:rsidRDefault="00642E71" w:rsidP="006119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9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0D0B916" w14:textId="3E87C480" w:rsidR="00642E71" w:rsidRPr="006119EA" w:rsidRDefault="00642E71" w:rsidP="00642E71">
      <w:pPr>
        <w:tabs>
          <w:tab w:val="left" w:pos="580"/>
          <w:tab w:val="left" w:pos="18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 культуры студентов из стран Латинской Америки и Карибского бассейна</w:t>
      </w:r>
    </w:p>
    <w:p w14:paraId="225954C4" w14:textId="77777777" w:rsidR="00642E71" w:rsidRPr="006119EA" w:rsidRDefault="00642E71" w:rsidP="00642E71">
      <w:pPr>
        <w:tabs>
          <w:tab w:val="left" w:pos="580"/>
          <w:tab w:val="left" w:pos="18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Российском университете дружбы народов</w:t>
      </w:r>
    </w:p>
    <w:p w14:paraId="58159986" w14:textId="55B5B8E0" w:rsidR="00642E71" w:rsidRPr="006119EA" w:rsidRDefault="00642E71" w:rsidP="00642E71">
      <w:pPr>
        <w:tabs>
          <w:tab w:val="left" w:pos="580"/>
          <w:tab w:val="left" w:pos="188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9E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119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27-31 марта</w:t>
      </w:r>
      <w:r w:rsidRPr="006119E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AF9DF8" w14:textId="77777777" w:rsidR="00642E71" w:rsidRPr="006119EA" w:rsidRDefault="00642E71" w:rsidP="00642E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0065" w:type="dxa"/>
        <w:jc w:val="center"/>
        <w:tblLayout w:type="fixed"/>
        <w:tblLook w:val="0000" w:firstRow="0" w:lastRow="0" w:firstColumn="0" w:lastColumn="0" w:noHBand="0" w:noVBand="0"/>
      </w:tblPr>
      <w:tblGrid>
        <w:gridCol w:w="1453"/>
        <w:gridCol w:w="3651"/>
        <w:gridCol w:w="1706"/>
        <w:gridCol w:w="3255"/>
      </w:tblGrid>
      <w:tr w:rsidR="006119EA" w:rsidRPr="006119EA" w14:paraId="0EBA91B5" w14:textId="77777777" w:rsidTr="006119EA">
        <w:trPr>
          <w:jc w:val="center"/>
        </w:trPr>
        <w:tc>
          <w:tcPr>
            <w:tcW w:w="1453" w:type="dxa"/>
            <w:vAlign w:val="center"/>
          </w:tcPr>
          <w:p w14:paraId="1F4C0957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№</w:t>
            </w:r>
          </w:p>
          <w:p w14:paraId="430F04B4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п/п</w:t>
            </w:r>
          </w:p>
        </w:tc>
        <w:tc>
          <w:tcPr>
            <w:tcW w:w="3651" w:type="dxa"/>
          </w:tcPr>
          <w:p w14:paraId="32344CC7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Название</w:t>
            </w:r>
            <w:proofErr w:type="spellEnd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706" w:type="dxa"/>
          </w:tcPr>
          <w:p w14:paraId="1B722A8A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Дата</w:t>
            </w:r>
            <w:proofErr w:type="spellEnd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 xml:space="preserve"> (</w:t>
            </w:r>
            <w:proofErr w:type="spellStart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сроки</w:t>
            </w:r>
            <w:proofErr w:type="spellEnd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 xml:space="preserve">) </w:t>
            </w:r>
            <w:proofErr w:type="spellStart"/>
            <w:r w:rsidRPr="006119EA">
              <w:rPr>
                <w:rFonts w:ascii="Times New Roman" w:hAnsi="Times New Roman"/>
                <w:w w:val="101"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255" w:type="dxa"/>
          </w:tcPr>
          <w:p w14:paraId="05D6A51C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  <w:lang w:val="ru-RU"/>
              </w:rPr>
            </w:pPr>
            <w:r w:rsidRPr="006119EA">
              <w:rPr>
                <w:rFonts w:ascii="Times New Roman" w:hAnsi="Times New Roman"/>
                <w:w w:val="101"/>
                <w:sz w:val="28"/>
                <w:szCs w:val="28"/>
                <w:lang w:val="ru-RU"/>
              </w:rPr>
              <w:t>Место проведения</w:t>
            </w:r>
          </w:p>
          <w:p w14:paraId="1688E6C3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w w:val="101"/>
                <w:sz w:val="28"/>
                <w:szCs w:val="28"/>
                <w:lang w:val="ru-RU"/>
              </w:rPr>
            </w:pPr>
            <w:r w:rsidRPr="006119EA">
              <w:rPr>
                <w:rFonts w:ascii="Times New Roman" w:hAnsi="Times New Roman"/>
                <w:w w:val="101"/>
                <w:sz w:val="28"/>
                <w:szCs w:val="28"/>
                <w:lang w:val="ru-RU"/>
              </w:rPr>
              <w:t>(корпус, зал, аудитория)</w:t>
            </w:r>
          </w:p>
        </w:tc>
      </w:tr>
      <w:tr w:rsidR="006119EA" w:rsidRPr="006119EA" w14:paraId="3D46D68E" w14:textId="77777777" w:rsidTr="006119EA">
        <w:trPr>
          <w:jc w:val="center"/>
        </w:trPr>
        <w:tc>
          <w:tcPr>
            <w:tcW w:w="1453" w:type="dxa"/>
            <w:vAlign w:val="center"/>
          </w:tcPr>
          <w:p w14:paraId="26747870" w14:textId="77777777" w:rsidR="006119EA" w:rsidRPr="006119EA" w:rsidRDefault="006119EA" w:rsidP="00642E71">
            <w:pPr>
              <w:pStyle w:val="a5"/>
              <w:numPr>
                <w:ilvl w:val="0"/>
                <w:numId w:val="3"/>
              </w:numPr>
              <w:rPr>
                <w:rFonts w:eastAsia="Calibri"/>
                <w:w w:val="101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5D3D368E" w14:textId="77777777" w:rsidR="006119EA" w:rsidRPr="006119EA" w:rsidRDefault="006119EA" w:rsidP="00BC118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19EA">
              <w:rPr>
                <w:rFonts w:ascii="Times New Roman" w:hAnsi="Times New Roman"/>
                <w:sz w:val="28"/>
                <w:szCs w:val="28"/>
                <w:lang w:val="ru-RU"/>
              </w:rPr>
              <w:t>Публикации «Знакомимся с Латинской Америкой»</w:t>
            </w:r>
          </w:p>
        </w:tc>
        <w:tc>
          <w:tcPr>
            <w:tcW w:w="1706" w:type="dxa"/>
            <w:vAlign w:val="center"/>
          </w:tcPr>
          <w:p w14:paraId="1062C593" w14:textId="77777777" w:rsidR="006119EA" w:rsidRPr="006119EA" w:rsidRDefault="006119EA" w:rsidP="00BC118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color w:val="000000"/>
                <w:sz w:val="28"/>
                <w:szCs w:val="28"/>
              </w:rPr>
              <w:t>27.03.2023</w:t>
            </w:r>
          </w:p>
        </w:tc>
        <w:tc>
          <w:tcPr>
            <w:tcW w:w="3255" w:type="dxa"/>
            <w:vAlign w:val="center"/>
          </w:tcPr>
          <w:p w14:paraId="38423FAA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60913D7D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sz w:val="28"/>
                <w:szCs w:val="28"/>
              </w:rPr>
              <w:t>@rudn_fest</w:t>
            </w:r>
          </w:p>
        </w:tc>
      </w:tr>
      <w:tr w:rsidR="006119EA" w:rsidRPr="006119EA" w14:paraId="41951B35" w14:textId="77777777" w:rsidTr="006119EA">
        <w:trPr>
          <w:jc w:val="center"/>
        </w:trPr>
        <w:tc>
          <w:tcPr>
            <w:tcW w:w="1453" w:type="dxa"/>
            <w:vAlign w:val="center"/>
          </w:tcPr>
          <w:p w14:paraId="61A1E80A" w14:textId="77777777" w:rsidR="006119EA" w:rsidRPr="006119EA" w:rsidRDefault="006119EA" w:rsidP="00642E71">
            <w:pPr>
              <w:pStyle w:val="a5"/>
              <w:numPr>
                <w:ilvl w:val="0"/>
                <w:numId w:val="3"/>
              </w:numPr>
              <w:rPr>
                <w:rFonts w:eastAsia="Calibri"/>
                <w:w w:val="101"/>
                <w:sz w:val="28"/>
                <w:szCs w:val="28"/>
              </w:rPr>
            </w:pPr>
          </w:p>
        </w:tc>
        <w:tc>
          <w:tcPr>
            <w:tcW w:w="3651" w:type="dxa"/>
            <w:vAlign w:val="center"/>
          </w:tcPr>
          <w:p w14:paraId="1B4FBB66" w14:textId="77777777" w:rsidR="006119EA" w:rsidRPr="006119EA" w:rsidRDefault="006119EA" w:rsidP="00BC118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Церемония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открытия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фестиваля</w:t>
            </w:r>
            <w:proofErr w:type="spellEnd"/>
          </w:p>
        </w:tc>
        <w:tc>
          <w:tcPr>
            <w:tcW w:w="1706" w:type="dxa"/>
            <w:vAlign w:val="center"/>
          </w:tcPr>
          <w:p w14:paraId="5CD503E1" w14:textId="77777777" w:rsidR="006119EA" w:rsidRPr="006119EA" w:rsidRDefault="006119EA" w:rsidP="00BC118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color w:val="000000"/>
                <w:sz w:val="28"/>
                <w:szCs w:val="28"/>
              </w:rPr>
              <w:t>28.03.2023</w:t>
            </w:r>
          </w:p>
        </w:tc>
        <w:tc>
          <w:tcPr>
            <w:tcW w:w="3255" w:type="dxa"/>
            <w:vAlign w:val="center"/>
          </w:tcPr>
          <w:p w14:paraId="7302C80B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корпус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холл</w:t>
            </w:r>
            <w:proofErr w:type="spellEnd"/>
          </w:p>
          <w:p w14:paraId="4CC1511F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sz w:val="28"/>
                <w:szCs w:val="28"/>
              </w:rPr>
              <w:t>(12.00-17.00)</w:t>
            </w:r>
          </w:p>
        </w:tc>
      </w:tr>
      <w:tr w:rsidR="006119EA" w:rsidRPr="006119EA" w14:paraId="5DA701C3" w14:textId="77777777" w:rsidTr="006119EA">
        <w:trPr>
          <w:jc w:val="center"/>
        </w:trPr>
        <w:tc>
          <w:tcPr>
            <w:tcW w:w="1453" w:type="dxa"/>
            <w:vAlign w:val="center"/>
          </w:tcPr>
          <w:p w14:paraId="10418E2F" w14:textId="77777777" w:rsidR="006119EA" w:rsidRPr="006119EA" w:rsidRDefault="006119EA" w:rsidP="00642E71">
            <w:pPr>
              <w:pStyle w:val="a5"/>
              <w:numPr>
                <w:ilvl w:val="0"/>
                <w:numId w:val="3"/>
              </w:numPr>
              <w:rPr>
                <w:rFonts w:eastAsia="Calibri"/>
                <w:w w:val="101"/>
                <w:sz w:val="28"/>
                <w:szCs w:val="28"/>
              </w:rPr>
            </w:pPr>
          </w:p>
        </w:tc>
        <w:tc>
          <w:tcPr>
            <w:tcW w:w="3651" w:type="dxa"/>
          </w:tcPr>
          <w:p w14:paraId="3DF850F4" w14:textId="76CC5BB4" w:rsidR="006119EA" w:rsidRPr="006119EA" w:rsidRDefault="006119EA" w:rsidP="00BC118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Кино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посольств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Перу</w:t>
            </w:r>
            <w:proofErr w:type="spellEnd"/>
          </w:p>
        </w:tc>
        <w:tc>
          <w:tcPr>
            <w:tcW w:w="1706" w:type="dxa"/>
          </w:tcPr>
          <w:p w14:paraId="7A467D19" w14:textId="77777777" w:rsidR="006119EA" w:rsidRPr="006119EA" w:rsidRDefault="006119EA" w:rsidP="00BC118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sz w:val="28"/>
                <w:szCs w:val="28"/>
              </w:rPr>
              <w:t>29.03.2023</w:t>
            </w:r>
          </w:p>
        </w:tc>
        <w:tc>
          <w:tcPr>
            <w:tcW w:w="3255" w:type="dxa"/>
          </w:tcPr>
          <w:p w14:paraId="7D3A2DD3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119EA">
              <w:rPr>
                <w:rFonts w:ascii="Times New Roman" w:hAnsi="Times New Roman"/>
                <w:sz w:val="28"/>
                <w:szCs w:val="28"/>
                <w:lang w:val="ru-RU"/>
              </w:rPr>
              <w:t>Посольство Перу в Российской Федерации,</w:t>
            </w:r>
          </w:p>
          <w:p w14:paraId="3BFD00B2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Обуха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>, 6,</w:t>
            </w:r>
          </w:p>
          <w:p w14:paraId="74108F0B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>. 1</w:t>
            </w:r>
          </w:p>
          <w:p w14:paraId="3A4C85CB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sz w:val="28"/>
                <w:szCs w:val="28"/>
              </w:rPr>
              <w:t>(18.00-21.00)</w:t>
            </w:r>
          </w:p>
        </w:tc>
      </w:tr>
      <w:tr w:rsidR="006119EA" w:rsidRPr="006119EA" w14:paraId="43E62E21" w14:textId="77777777" w:rsidTr="006119EA">
        <w:trPr>
          <w:jc w:val="center"/>
        </w:trPr>
        <w:tc>
          <w:tcPr>
            <w:tcW w:w="1453" w:type="dxa"/>
            <w:vAlign w:val="center"/>
          </w:tcPr>
          <w:p w14:paraId="5CBF798E" w14:textId="77777777" w:rsidR="006119EA" w:rsidRPr="006119EA" w:rsidRDefault="006119EA" w:rsidP="00642E71">
            <w:pPr>
              <w:pStyle w:val="a5"/>
              <w:numPr>
                <w:ilvl w:val="0"/>
                <w:numId w:val="3"/>
              </w:numPr>
              <w:rPr>
                <w:rFonts w:eastAsia="Calibri"/>
                <w:w w:val="101"/>
                <w:sz w:val="28"/>
                <w:szCs w:val="28"/>
              </w:rPr>
            </w:pPr>
          </w:p>
        </w:tc>
        <w:tc>
          <w:tcPr>
            <w:tcW w:w="3651" w:type="dxa"/>
          </w:tcPr>
          <w:p w14:paraId="38A71E85" w14:textId="77777777" w:rsidR="006119EA" w:rsidRPr="006119EA" w:rsidRDefault="006119EA" w:rsidP="00BC1180">
            <w:pPr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6119E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Вечер-концерт, конкурс «Мисс и Мистер </w:t>
            </w:r>
            <w:r w:rsidRPr="006119EA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FLAC</w:t>
            </w:r>
            <w:r w:rsidRPr="006119E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</w:p>
          <w:p w14:paraId="7E4A974C" w14:textId="77777777" w:rsidR="006119EA" w:rsidRPr="006119EA" w:rsidRDefault="006119EA" w:rsidP="00BC1180">
            <w:pPr>
              <w:suppressAutoHyphens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6" w:type="dxa"/>
          </w:tcPr>
          <w:p w14:paraId="0E9B4DA7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119EA">
              <w:rPr>
                <w:rFonts w:ascii="Times New Roman" w:hAnsi="Times New Roman"/>
                <w:bCs/>
                <w:sz w:val="28"/>
                <w:szCs w:val="28"/>
                <w:lang w:val="es-ES"/>
              </w:rPr>
              <w:t>31.03.2023</w:t>
            </w:r>
          </w:p>
          <w:p w14:paraId="76FEA9B3" w14:textId="77777777" w:rsidR="006119EA" w:rsidRPr="006119EA" w:rsidRDefault="006119EA" w:rsidP="00BC1180">
            <w:pPr>
              <w:suppressAutoHyphens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55" w:type="dxa"/>
          </w:tcPr>
          <w:p w14:paraId="22C13469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Главный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корпус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актовый</w:t>
            </w:r>
            <w:proofErr w:type="spellEnd"/>
            <w:r w:rsidRPr="006119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119EA">
              <w:rPr>
                <w:rFonts w:ascii="Times New Roman" w:hAnsi="Times New Roman"/>
                <w:sz w:val="28"/>
                <w:szCs w:val="28"/>
              </w:rPr>
              <w:t>зал</w:t>
            </w:r>
            <w:proofErr w:type="spellEnd"/>
          </w:p>
          <w:p w14:paraId="690467B3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19EA">
              <w:rPr>
                <w:rFonts w:ascii="Times New Roman" w:hAnsi="Times New Roman"/>
                <w:sz w:val="28"/>
                <w:szCs w:val="28"/>
              </w:rPr>
              <w:t>(17:00-21:00)</w:t>
            </w:r>
          </w:p>
          <w:p w14:paraId="690B29C6" w14:textId="77777777" w:rsidR="006119EA" w:rsidRPr="006119EA" w:rsidRDefault="006119EA" w:rsidP="00BC1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848C2A" w14:textId="77777777" w:rsidR="00642E71" w:rsidRPr="006119EA" w:rsidRDefault="00642E71" w:rsidP="00642E71">
      <w:pPr>
        <w:ind w:right="50"/>
        <w:rPr>
          <w:rFonts w:ascii="Times New Roman" w:eastAsia="Calibri" w:hAnsi="Times New Roman" w:cs="Times New Roman"/>
          <w:sz w:val="28"/>
          <w:szCs w:val="28"/>
        </w:rPr>
      </w:pPr>
    </w:p>
    <w:p w14:paraId="514551D9" w14:textId="1CDD284A" w:rsidR="006769C6" w:rsidRPr="006119EA" w:rsidRDefault="006769C6" w:rsidP="00693C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769C6" w:rsidRPr="006119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074A"/>
    <w:multiLevelType w:val="hybridMultilevel"/>
    <w:tmpl w:val="964688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850"/>
    <w:multiLevelType w:val="hybridMultilevel"/>
    <w:tmpl w:val="460CA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66760"/>
    <w:multiLevelType w:val="hybridMultilevel"/>
    <w:tmpl w:val="14CAFD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9672733">
    <w:abstractNumId w:val="1"/>
  </w:num>
  <w:num w:numId="2" w16cid:durableId="1236084910">
    <w:abstractNumId w:val="2"/>
  </w:num>
  <w:num w:numId="3" w16cid:durableId="1261573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C6"/>
    <w:rsid w:val="000F3607"/>
    <w:rsid w:val="003D6893"/>
    <w:rsid w:val="006119EA"/>
    <w:rsid w:val="00642E71"/>
    <w:rsid w:val="006769C6"/>
    <w:rsid w:val="00693CB4"/>
    <w:rsid w:val="008938C6"/>
    <w:rsid w:val="008D68E1"/>
    <w:rsid w:val="00AD0E02"/>
    <w:rsid w:val="00E7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AD3F"/>
  <w15:chartTrackingRefBased/>
  <w15:docId w15:val="{BE40D80E-2F3B-C848-B487-011CC51D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3C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table" w:customStyle="1" w:styleId="1">
    <w:name w:val="Сетка таблицы1"/>
    <w:basedOn w:val="a1"/>
    <w:next w:val="a4"/>
    <w:uiPriority w:val="39"/>
    <w:rsid w:val="00642E71"/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642E71"/>
    <w:pPr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table" w:styleId="a4">
    <w:name w:val="Table Grid"/>
    <w:basedOn w:val="a1"/>
    <w:uiPriority w:val="39"/>
    <w:rsid w:val="00642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D0E0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D0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Валерия Дмитриевна</dc:creator>
  <cp:keywords/>
  <dc:description/>
  <cp:lastModifiedBy>Валерия Кряжева</cp:lastModifiedBy>
  <cp:revision>2</cp:revision>
  <dcterms:created xsi:type="dcterms:W3CDTF">2023-03-28T10:56:00Z</dcterms:created>
  <dcterms:modified xsi:type="dcterms:W3CDTF">2023-03-28T10:56:00Z</dcterms:modified>
</cp:coreProperties>
</file>