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6" w:rsidRDefault="00E12206" w:rsidP="00E12206">
      <w:pPr>
        <w:spacing w:after="0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tag w:val="goog_rdk_21"/>
        <w:id w:val="408807037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Требования к оформлению статьи</w:t>
          </w:r>
        </w:p>
      </w:sdtContent>
    </w:sdt>
    <w:sdt>
      <w:sdtPr>
        <w:tag w:val="goog_rdk_22"/>
        <w:id w:val="-1465646849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К публикации принимается статья объемом не менее 8 и не более 16 страниц машинописного текста с учетом заголовка, основного текста и списка литературы (32 000 знаков с пробелами и 40 000 знаков с пробелами соответственно).</w:t>
          </w:r>
        </w:p>
      </w:sdtContent>
    </w:sdt>
    <w:sdt>
      <w:sdtPr>
        <w:tag w:val="goog_rdk_23"/>
        <w:id w:val="-1928645776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Материалы предоставляются только в электронном виде.</w:t>
          </w:r>
        </w:p>
      </w:sdtContent>
    </w:sdt>
    <w:sdt>
      <w:sdtPr>
        <w:tag w:val="goog_rdk_24"/>
        <w:id w:val="-1323508236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Шрифт – Times</w:t>
          </w:r>
          <w:r w:rsidR="00D10C64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New</w:t>
          </w:r>
          <w:r w:rsidR="00D10C64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Roman, кегль – 14, междустрочный интервал – 1,5.</w:t>
          </w:r>
        </w:p>
      </w:sdtContent>
    </w:sdt>
    <w:sdt>
      <w:sdtPr>
        <w:tag w:val="goog_rdk_25"/>
        <w:id w:val="1298567805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Поля документа: левое – 3 см, правое – 1,5 см, верхнее и нижнее – 2 см.</w:t>
          </w:r>
        </w:p>
      </w:sdtContent>
    </w:sdt>
    <w:sdt>
      <w:sdtPr>
        <w:tag w:val="goog_rdk_26"/>
        <w:id w:val="524213721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В тексте работы при цитировании или упоминании издания отсылки к списку литературы обязательны. В отсылках указывается порядковый номер, под которым обозначено издание-источник в списке литературы. После цитаты дается отсылка к списку использованной литературы с обязательным указанием на страницу, на которой находится процитированный фрагмент текста.</w:t>
          </w:r>
        </w:p>
      </w:sdtContent>
    </w:sdt>
    <w:sdt>
      <w:sdtPr>
        <w:tag w:val="goog_rdk_27"/>
        <w:id w:val="1106463232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Пример: [2, с. 15].</w:t>
          </w:r>
        </w:p>
      </w:sdtContent>
    </w:sdt>
    <w:sdt>
      <w:sdtPr>
        <w:tag w:val="goog_rdk_28"/>
        <w:id w:val="730193095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В списке литературы в соответствии с ГОСТ Р 7.05-2008 «Библиографическая ссылка» указываются фамилии и инициалы авторов, название работы, место издания, издательство, год издания, количество страниц.</w:t>
          </w:r>
        </w:p>
      </w:sdtContent>
    </w:sdt>
    <w:sdt>
      <w:sdtPr>
        <w:tag w:val="goog_rdk_29"/>
        <w:id w:val="714009326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Сноски не допускаются.</w:t>
          </w:r>
        </w:p>
      </w:sdtContent>
    </w:sdt>
    <w:sdt>
      <w:sdtPr>
        <w:tag w:val="goog_rdk_30"/>
        <w:id w:val="217331674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Структура</w:t>
          </w:r>
        </w:p>
      </w:sdtContent>
    </w:sdt>
    <w:sdt>
      <w:sdtPr>
        <w:tag w:val="goog_rdk_31"/>
        <w:id w:val="61299337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1.</w:t>
          </w:r>
          <w:r>
            <w:rPr>
              <w:rFonts w:ascii="Times New Roman" w:eastAsia="Times New Roman" w:hAnsi="Times New Roman" w:cs="Times New Roman"/>
              <w:sz w:val="14"/>
              <w:szCs w:val="14"/>
            </w:rPr>
            <w:tab/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Сведения на русском языке:</w:t>
          </w:r>
        </w:p>
      </w:sdtContent>
    </w:sdt>
    <w:sdt>
      <w:sdtPr>
        <w:tag w:val="goog_rdk_32"/>
        <w:id w:val="-1923487013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1.1.Сведения об авторах (выравнивание по центру):</w:t>
          </w:r>
        </w:p>
      </w:sdtContent>
    </w:sdt>
    <w:sdt>
      <w:sdtPr>
        <w:tag w:val="goog_rdk_33"/>
        <w:id w:val="877197393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а) инициалы и фамилии всех авторов статьи;</w:t>
          </w:r>
        </w:p>
      </w:sdtContent>
    </w:sdt>
    <w:sdt>
      <w:sdtPr>
        <w:tag w:val="goog_rdk_34"/>
        <w:id w:val="-1432120779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б) должности, место работы (полное название организации) авторов, город, страна;</w:t>
          </w:r>
        </w:p>
      </w:sdtContent>
    </w:sdt>
    <w:sdt>
      <w:sdtPr>
        <w:tag w:val="goog_rdk_35"/>
        <w:id w:val="1410187525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в) адрес электронной почты для каждого автора.</w:t>
          </w:r>
        </w:p>
      </w:sdtContent>
    </w:sdt>
    <w:sdt>
      <w:sdtPr>
        <w:tag w:val="goog_rdk_36"/>
        <w:id w:val="1138998473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1.2.    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 Название статьи прописными буквами (выравнивание по центру).</w:t>
          </w:r>
        </w:p>
      </w:sdtContent>
    </w:sdt>
    <w:sdt>
      <w:sdtPr>
        <w:tag w:val="goog_rdk_37"/>
        <w:id w:val="-977913346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1.3. Аннотация (не более 5 строк).</w:t>
          </w:r>
        </w:p>
      </w:sdtContent>
    </w:sdt>
    <w:sdt>
      <w:sdtPr>
        <w:tag w:val="goog_rdk_38"/>
        <w:id w:val="606625040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1.4. Ключевые слова через точку с запятой.</w:t>
          </w:r>
        </w:p>
      </w:sdtContent>
    </w:sdt>
    <w:sdt>
      <w:sdtPr>
        <w:tag w:val="goog_rdk_39"/>
        <w:id w:val="2121330641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1.5. Текст.</w:t>
          </w:r>
        </w:p>
      </w:sdtContent>
    </w:sdt>
    <w:sdt>
      <w:sdtPr>
        <w:tag w:val="goog_rdk_40"/>
        <w:id w:val="-1553835187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1.6. Слово «Литература», выравнивание по центру.</w:t>
          </w:r>
        </w:p>
      </w:sdtContent>
    </w:sdt>
    <w:sdt>
      <w:sdtPr>
        <w:tag w:val="goog_rdk_41"/>
        <w:id w:val="-468060314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1.7. Список литературы в алфавитном порядке.</w:t>
          </w:r>
        </w:p>
      </w:sdtContent>
    </w:sdt>
    <w:sdt>
      <w:sdtPr>
        <w:tag w:val="goog_rdk_42"/>
        <w:id w:val="1676989586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2. Сведения на английском языке:</w:t>
          </w:r>
        </w:p>
      </w:sdtContent>
    </w:sdt>
    <w:sdt>
      <w:sdtPr>
        <w:tag w:val="goog_rdk_43"/>
        <w:id w:val="1452368384"/>
      </w:sdtPr>
      <w:sdtContent>
        <w:p w:rsidR="00E12206" w:rsidRDefault="00E12206" w:rsidP="00E12206">
          <w:pPr>
            <w:spacing w:after="0"/>
            <w:ind w:left="10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2.1. Сведения об авторах (выравнивание по центру) – инициалы и фамилии всех авторов статьи.</w:t>
          </w:r>
        </w:p>
      </w:sdtContent>
    </w:sdt>
    <w:sdt>
      <w:sdtPr>
        <w:tag w:val="goog_rdk_44"/>
        <w:id w:val="-92870018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2.2.    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 Название статьи прописными буквами (выравнивание по центру).</w:t>
          </w:r>
        </w:p>
      </w:sdtContent>
    </w:sdt>
    <w:sdt>
      <w:sdtPr>
        <w:tag w:val="goog_rdk_45"/>
        <w:id w:val="1376573636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2.3. Аннотация (не более 5 строк).</w:t>
          </w:r>
        </w:p>
      </w:sdtContent>
    </w:sdt>
    <w:sdt>
      <w:sdtPr>
        <w:tag w:val="goog_rdk_46"/>
        <w:id w:val="1098450940"/>
      </w:sdtPr>
      <w:sdtContent>
        <w:p w:rsidR="00E12206" w:rsidRDefault="00E12206" w:rsidP="00E12206">
          <w:pPr>
            <w:spacing w:after="0"/>
            <w:ind w:left="280"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2.4. Ключевые слова через точку с запятой.</w:t>
          </w:r>
        </w:p>
      </w:sdtContent>
    </w:sdt>
    <w:sdt>
      <w:sdtPr>
        <w:tag w:val="goog_rdk_49"/>
        <w:id w:val="-1338847605"/>
      </w:sdtPr>
      <w:sdtContent>
        <w:p w:rsidR="00C72072" w:rsidRDefault="00C72072" w:rsidP="00E12206">
          <w:pPr>
            <w:spacing w:after="0"/>
            <w:ind w:left="280" w:firstLine="700"/>
            <w:jc w:val="right"/>
          </w:pPr>
        </w:p>
        <w:p w:rsidR="00E12206" w:rsidRDefault="00E12206" w:rsidP="00E12206">
          <w:pPr>
            <w:spacing w:after="0"/>
            <w:ind w:left="280" w:firstLine="700"/>
            <w:jc w:val="right"/>
            <w:rPr>
              <w:rFonts w:ascii="Times New Roman" w:eastAsia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Пример оформления статьи</w:t>
          </w:r>
        </w:p>
      </w:sdtContent>
    </w:sdt>
    <w:sdt>
      <w:sdtPr>
        <w:tag w:val="goog_rdk_50"/>
        <w:id w:val="130213732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Н. Н. Иванов</w:t>
          </w:r>
        </w:p>
      </w:sdtContent>
    </w:sdt>
    <w:sdt>
      <w:sdtPr>
        <w:tag w:val="goog_rdk_51"/>
        <w:id w:val="1125272201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д-р филол. наук,</w:t>
          </w:r>
        </w:p>
      </w:sdtContent>
    </w:sdt>
    <w:sdt>
      <w:sdtPr>
        <w:tag w:val="goog_rdk_52"/>
        <w:id w:val="-1422336893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проф. Государственного института русского языка им. А.С. Пушкина,</w:t>
          </w:r>
        </w:p>
      </w:sdtContent>
    </w:sdt>
    <w:sdt>
      <w:sdtPr>
        <w:tag w:val="goog_rdk_53"/>
        <w:id w:val="-444463475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Москва, Россия</w:t>
          </w:r>
        </w:p>
      </w:sdtContent>
    </w:sdt>
    <w:sdt>
      <w:sdtPr>
        <w:tag w:val="goog_rdk_54"/>
        <w:id w:val="-1797822747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ivanov@</w:t>
          </w:r>
          <w:r w:rsidR="00AE5952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mail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.ru</w:t>
          </w:r>
        </w:p>
      </w:sdtContent>
    </w:sdt>
    <w:sdt>
      <w:sdtPr>
        <w:tag w:val="goog_rdk_55"/>
        <w:id w:val="-1016840841"/>
      </w:sdtPr>
      <w:sdtContent>
        <w:p w:rsidR="00E12206" w:rsidRDefault="004F5EF9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56"/>
        <w:id w:val="1626969569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НАЗВАНИЕ</w:t>
          </w:r>
        </w:p>
      </w:sdtContent>
    </w:sdt>
    <w:sdt>
      <w:sdtPr>
        <w:tag w:val="goog_rdk_57"/>
        <w:id w:val="681629990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Аннотация: текст аннотации</w:t>
          </w:r>
        </w:p>
      </w:sdtContent>
    </w:sdt>
    <w:sdt>
      <w:sdtPr>
        <w:tag w:val="goog_rdk_58"/>
        <w:id w:val="-353805560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Ключевые слова: русский язык; грамматика; полипарадигмальный подход.</w:t>
          </w:r>
        </w:p>
      </w:sdtContent>
    </w:sdt>
    <w:sdt>
      <w:sdtPr>
        <w:tag w:val="goog_rdk_59"/>
        <w:id w:val="-1703856578"/>
      </w:sdtPr>
      <w:sdtContent>
        <w:p w:rsidR="00E12206" w:rsidRDefault="004F5EF9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60"/>
        <w:id w:val="1272051407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Текст статьи. Цитата [1, с.15]. Текст статьи. Текст статьи. Текст статьи. Текст статьи. Текст статьи. Текст статьи. Текст статьи.</w:t>
          </w:r>
        </w:p>
      </w:sdtContent>
    </w:sdt>
    <w:sdt>
      <w:sdtPr>
        <w:tag w:val="goog_rdk_61"/>
        <w:id w:val="-734402241"/>
      </w:sdtPr>
      <w:sdtContent>
        <w:p w:rsidR="00E12206" w:rsidRDefault="004F5EF9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62"/>
        <w:id w:val="-1943132445"/>
      </w:sdtPr>
      <w:sdtContent>
        <w:p w:rsidR="00E12206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Литература</w:t>
          </w:r>
        </w:p>
      </w:sdtContent>
    </w:sdt>
    <w:sdt>
      <w:sdtPr>
        <w:tag w:val="goog_rdk_63"/>
        <w:id w:val="808513349"/>
      </w:sdtPr>
      <w:sdtContent>
        <w:p w:rsidR="00E12206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1.Всеволодова М.В. Употребление полных и кратких прилагательных // Русский язык за рубежом. 1971. № 3, С. 55-57.</w:t>
          </w:r>
        </w:p>
      </w:sdtContent>
    </w:sdt>
    <w:sdt>
      <w:sdtPr>
        <w:tag w:val="goog_rdk_64"/>
        <w:id w:val="-1627763808"/>
      </w:sdtPr>
      <w:sdtContent>
        <w:p w:rsidR="00E12206" w:rsidRPr="004C0D1F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2.Дорофеева Т.М. Обязательная синтаксическая сочетаемость глагола в современном русском языке: Дис. … канд. филол. наук. М</w:t>
          </w:r>
          <w:r w:rsidRPr="004C0D1F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., 1974. 301 c.</w:t>
          </w:r>
        </w:p>
      </w:sdtContent>
    </w:sdt>
    <w:sdt>
      <w:sdtPr>
        <w:tag w:val="goog_rdk_65"/>
        <w:id w:val="-1691450197"/>
      </w:sdtPr>
      <w:sdtContent>
        <w:p w:rsidR="00E12206" w:rsidRPr="00B361F2" w:rsidRDefault="00E12206" w:rsidP="00E12206">
          <w:pPr>
            <w:spacing w:after="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8846D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3.Bennett M. A Developmental Approach to Training Intercultural Sensitivity // International Journal of Intercultural Relations. </w:t>
          </w:r>
          <w:r w:rsidRPr="00B361F2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1986. Vol. 10. № 2. 7. </w:t>
          </w:r>
          <w:r w:rsidRPr="008846D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Howatt A.P.R., Widdowson H.G. A History of English Language Teaching. </w:t>
          </w:r>
          <w:r w:rsidRPr="00B361F2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Oxford, 2004. 200 p.</w:t>
          </w:r>
        </w:p>
      </w:sdtContent>
    </w:sdt>
    <w:sdt>
      <w:sdtPr>
        <w:tag w:val="goog_rdk_66"/>
        <w:id w:val="-21791969"/>
      </w:sdtPr>
      <w:sdtContent>
        <w:p w:rsidR="00E12206" w:rsidRPr="00B361F2" w:rsidRDefault="004F5EF9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</w:pPr>
        </w:p>
      </w:sdtContent>
    </w:sdt>
    <w:sdt>
      <w:sdtPr>
        <w:tag w:val="goog_rdk_67"/>
        <w:id w:val="-1345934819"/>
      </w:sdtPr>
      <w:sdtContent>
        <w:p w:rsidR="00E12206" w:rsidRPr="008846DD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</w:pPr>
          <w:r w:rsidRPr="008846DD"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  <w:t>N. N. Ivanov</w:t>
          </w:r>
        </w:p>
      </w:sdtContent>
    </w:sdt>
    <w:sdt>
      <w:sdtPr>
        <w:tag w:val="goog_rdk_68"/>
        <w:id w:val="1983735700"/>
      </w:sdtPr>
      <w:sdtContent>
        <w:p w:rsidR="00E12206" w:rsidRPr="008846DD" w:rsidRDefault="00E12206" w:rsidP="00E12206">
          <w:pPr>
            <w:spacing w:after="0"/>
            <w:ind w:firstLine="7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</w:pPr>
          <w:r w:rsidRPr="008846DD"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  <w:t>REPORT TITLE</w:t>
          </w:r>
        </w:p>
      </w:sdtContent>
    </w:sdt>
    <w:sdt>
      <w:sdtPr>
        <w:tag w:val="goog_rdk_69"/>
        <w:id w:val="-74044509"/>
      </w:sdtPr>
      <w:sdtContent>
        <w:p w:rsidR="00E12206" w:rsidRPr="008846DD" w:rsidRDefault="00E12206" w:rsidP="00E12206">
          <w:pPr>
            <w:spacing w:after="0"/>
            <w:ind w:firstLine="42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8846D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Abstract: abstract text</w:t>
          </w:r>
        </w:p>
      </w:sdtContent>
    </w:sdt>
    <w:sdt>
      <w:sdtPr>
        <w:tag w:val="goog_rdk_70"/>
        <w:id w:val="1505243160"/>
      </w:sdtPr>
      <w:sdtContent>
        <w:p w:rsidR="00E12206" w:rsidRPr="008846DD" w:rsidRDefault="00E12206" w:rsidP="00E12206">
          <w:pPr>
            <w:spacing w:after="0"/>
            <w:ind w:firstLine="42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8846D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Key words: Russian language; grammar; polyparadigmatic approach.</w:t>
          </w:r>
        </w:p>
      </w:sdtContent>
    </w:sdt>
    <w:p w:rsidR="00E12206" w:rsidRPr="00B361F2" w:rsidRDefault="00E12206" w:rsidP="00E122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63A64" w:rsidRPr="00E12206" w:rsidRDefault="00F63A64" w:rsidP="00DC502D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b/>
          <w:bCs/>
          <w:i/>
          <w:iCs/>
          <w:color w:val="4F81BD" w:themeColor="accent1"/>
          <w:sz w:val="28"/>
          <w:szCs w:val="28"/>
          <w:lang w:val="en-US" w:eastAsia="ru-RU"/>
        </w:rPr>
      </w:pPr>
    </w:p>
    <w:p w:rsidR="00F63A64" w:rsidRPr="00E12206" w:rsidRDefault="00F63A64" w:rsidP="00DC502D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b/>
          <w:bCs/>
          <w:i/>
          <w:iCs/>
          <w:color w:val="4F81BD" w:themeColor="accent1"/>
          <w:sz w:val="28"/>
          <w:szCs w:val="28"/>
          <w:lang w:val="en-US" w:eastAsia="ru-RU"/>
        </w:rPr>
      </w:pPr>
    </w:p>
    <w:p w:rsidR="00F63A64" w:rsidRPr="00E12206" w:rsidRDefault="00F63A64" w:rsidP="00DC502D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b/>
          <w:bCs/>
          <w:i/>
          <w:iCs/>
          <w:color w:val="4F81BD" w:themeColor="accent1"/>
          <w:sz w:val="28"/>
          <w:szCs w:val="28"/>
          <w:lang w:val="en-US" w:eastAsia="ru-RU"/>
        </w:rPr>
      </w:pPr>
    </w:p>
    <w:sectPr w:rsidR="00F63A64" w:rsidRPr="00E12206" w:rsidSect="00764C39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F5" w:rsidRDefault="00B742F5" w:rsidP="00D3534D">
      <w:pPr>
        <w:spacing w:after="0" w:line="240" w:lineRule="auto"/>
      </w:pPr>
      <w:r>
        <w:separator/>
      </w:r>
    </w:p>
  </w:endnote>
  <w:endnote w:type="continuationSeparator" w:id="1">
    <w:p w:rsidR="00B742F5" w:rsidRDefault="00B742F5" w:rsidP="00D3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F5" w:rsidRDefault="00B742F5" w:rsidP="00D3534D">
      <w:pPr>
        <w:spacing w:after="0" w:line="240" w:lineRule="auto"/>
      </w:pPr>
      <w:r>
        <w:separator/>
      </w:r>
    </w:p>
  </w:footnote>
  <w:footnote w:type="continuationSeparator" w:id="1">
    <w:p w:rsidR="00B742F5" w:rsidRDefault="00B742F5" w:rsidP="00D3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763827"/>
      <w:docPartObj>
        <w:docPartGallery w:val="Page Numbers (Top of Page)"/>
        <w:docPartUnique/>
      </w:docPartObj>
    </w:sdtPr>
    <w:sdtContent>
      <w:p w:rsidR="00FD4D1A" w:rsidRDefault="004F5EF9">
        <w:pPr>
          <w:pStyle w:val="aa"/>
          <w:jc w:val="center"/>
        </w:pPr>
        <w:r>
          <w:fldChar w:fldCharType="begin"/>
        </w:r>
        <w:r w:rsidR="00FD4D1A">
          <w:instrText>PAGE   \* MERGEFORMAT</w:instrText>
        </w:r>
        <w:r>
          <w:fldChar w:fldCharType="separate"/>
        </w:r>
        <w:r w:rsidR="00DF7D28">
          <w:rPr>
            <w:noProof/>
          </w:rPr>
          <w:t>2</w:t>
        </w:r>
        <w:r>
          <w:fldChar w:fldCharType="end"/>
        </w:r>
      </w:p>
    </w:sdtContent>
  </w:sdt>
  <w:p w:rsidR="00FD4D1A" w:rsidRDefault="00FD4D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882"/>
    <w:multiLevelType w:val="multilevel"/>
    <w:tmpl w:val="69C2C92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450D55A3"/>
    <w:multiLevelType w:val="hybridMultilevel"/>
    <w:tmpl w:val="2B6C1B8E"/>
    <w:lvl w:ilvl="0" w:tplc="8FFE8B2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0E6CFA"/>
    <w:multiLevelType w:val="multilevel"/>
    <w:tmpl w:val="F29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720B"/>
    <w:multiLevelType w:val="hybridMultilevel"/>
    <w:tmpl w:val="E88E127E"/>
    <w:lvl w:ilvl="0" w:tplc="C3B823A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95193B"/>
    <w:multiLevelType w:val="hybridMultilevel"/>
    <w:tmpl w:val="51F82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EE8"/>
    <w:rsid w:val="000215EC"/>
    <w:rsid w:val="00030B6F"/>
    <w:rsid w:val="0004123F"/>
    <w:rsid w:val="000630EA"/>
    <w:rsid w:val="00085E1F"/>
    <w:rsid w:val="0009070A"/>
    <w:rsid w:val="00091DD4"/>
    <w:rsid w:val="000B133A"/>
    <w:rsid w:val="000B59F0"/>
    <w:rsid w:val="000C0E18"/>
    <w:rsid w:val="000C126B"/>
    <w:rsid w:val="000D081E"/>
    <w:rsid w:val="000D5E3D"/>
    <w:rsid w:val="000D7245"/>
    <w:rsid w:val="000E39CC"/>
    <w:rsid w:val="000F4E6E"/>
    <w:rsid w:val="00100DC5"/>
    <w:rsid w:val="001107E9"/>
    <w:rsid w:val="00114B07"/>
    <w:rsid w:val="0012157A"/>
    <w:rsid w:val="001265DB"/>
    <w:rsid w:val="00130900"/>
    <w:rsid w:val="00142813"/>
    <w:rsid w:val="00145EB1"/>
    <w:rsid w:val="00150997"/>
    <w:rsid w:val="00165683"/>
    <w:rsid w:val="001B640A"/>
    <w:rsid w:val="001F4A49"/>
    <w:rsid w:val="00221E53"/>
    <w:rsid w:val="002315C7"/>
    <w:rsid w:val="002359CE"/>
    <w:rsid w:val="00260FFF"/>
    <w:rsid w:val="002678CB"/>
    <w:rsid w:val="00282CE0"/>
    <w:rsid w:val="00292F4E"/>
    <w:rsid w:val="002A0689"/>
    <w:rsid w:val="002B0AEE"/>
    <w:rsid w:val="002B5BB1"/>
    <w:rsid w:val="002C5FB5"/>
    <w:rsid w:val="002C7405"/>
    <w:rsid w:val="002C7B95"/>
    <w:rsid w:val="002E7C5A"/>
    <w:rsid w:val="002F0B8D"/>
    <w:rsid w:val="00300683"/>
    <w:rsid w:val="0030511B"/>
    <w:rsid w:val="00305600"/>
    <w:rsid w:val="0031433E"/>
    <w:rsid w:val="00315894"/>
    <w:rsid w:val="00317404"/>
    <w:rsid w:val="00317990"/>
    <w:rsid w:val="00323E4B"/>
    <w:rsid w:val="00330B46"/>
    <w:rsid w:val="0034024C"/>
    <w:rsid w:val="00342370"/>
    <w:rsid w:val="00343290"/>
    <w:rsid w:val="003435B9"/>
    <w:rsid w:val="003437AF"/>
    <w:rsid w:val="00355BD4"/>
    <w:rsid w:val="0035628E"/>
    <w:rsid w:val="0035682C"/>
    <w:rsid w:val="00360771"/>
    <w:rsid w:val="0036559D"/>
    <w:rsid w:val="00365CC8"/>
    <w:rsid w:val="00367C5E"/>
    <w:rsid w:val="003762A7"/>
    <w:rsid w:val="00377368"/>
    <w:rsid w:val="00380929"/>
    <w:rsid w:val="00382179"/>
    <w:rsid w:val="0039336E"/>
    <w:rsid w:val="00394C38"/>
    <w:rsid w:val="003951E9"/>
    <w:rsid w:val="003A51AB"/>
    <w:rsid w:val="003A5BAC"/>
    <w:rsid w:val="003B6C2B"/>
    <w:rsid w:val="003C643D"/>
    <w:rsid w:val="003D53C7"/>
    <w:rsid w:val="003D5BD1"/>
    <w:rsid w:val="00412CA0"/>
    <w:rsid w:val="00414201"/>
    <w:rsid w:val="00446455"/>
    <w:rsid w:val="00446E5B"/>
    <w:rsid w:val="00460CA8"/>
    <w:rsid w:val="00467720"/>
    <w:rsid w:val="00482BDB"/>
    <w:rsid w:val="0048549B"/>
    <w:rsid w:val="004A0295"/>
    <w:rsid w:val="004A480D"/>
    <w:rsid w:val="004B7394"/>
    <w:rsid w:val="004E151E"/>
    <w:rsid w:val="004E53AE"/>
    <w:rsid w:val="004E63E7"/>
    <w:rsid w:val="004F3973"/>
    <w:rsid w:val="004F4AC0"/>
    <w:rsid w:val="004F5EF9"/>
    <w:rsid w:val="00517BD2"/>
    <w:rsid w:val="00531B41"/>
    <w:rsid w:val="00540795"/>
    <w:rsid w:val="00543341"/>
    <w:rsid w:val="0054471B"/>
    <w:rsid w:val="00573443"/>
    <w:rsid w:val="00576362"/>
    <w:rsid w:val="00586080"/>
    <w:rsid w:val="00592A1A"/>
    <w:rsid w:val="00593333"/>
    <w:rsid w:val="005C5496"/>
    <w:rsid w:val="005C680E"/>
    <w:rsid w:val="005D23F5"/>
    <w:rsid w:val="005D2DF4"/>
    <w:rsid w:val="005D34B9"/>
    <w:rsid w:val="005D40E9"/>
    <w:rsid w:val="005E55EF"/>
    <w:rsid w:val="005F0BFD"/>
    <w:rsid w:val="005F50F4"/>
    <w:rsid w:val="00604C21"/>
    <w:rsid w:val="00615B89"/>
    <w:rsid w:val="00637020"/>
    <w:rsid w:val="006378D2"/>
    <w:rsid w:val="006465AA"/>
    <w:rsid w:val="006739DB"/>
    <w:rsid w:val="00687267"/>
    <w:rsid w:val="00691FB3"/>
    <w:rsid w:val="006C70B9"/>
    <w:rsid w:val="006D1775"/>
    <w:rsid w:val="006D309E"/>
    <w:rsid w:val="006D5F5E"/>
    <w:rsid w:val="006E51E9"/>
    <w:rsid w:val="006F31BB"/>
    <w:rsid w:val="00702040"/>
    <w:rsid w:val="007028DB"/>
    <w:rsid w:val="0071144B"/>
    <w:rsid w:val="00715075"/>
    <w:rsid w:val="007225A3"/>
    <w:rsid w:val="00722624"/>
    <w:rsid w:val="00731D4F"/>
    <w:rsid w:val="0073780A"/>
    <w:rsid w:val="00741EE8"/>
    <w:rsid w:val="007501FA"/>
    <w:rsid w:val="00760A22"/>
    <w:rsid w:val="00764C39"/>
    <w:rsid w:val="00771A68"/>
    <w:rsid w:val="00773706"/>
    <w:rsid w:val="00775776"/>
    <w:rsid w:val="00796CB5"/>
    <w:rsid w:val="007A20CB"/>
    <w:rsid w:val="007B4C7B"/>
    <w:rsid w:val="007D3E8C"/>
    <w:rsid w:val="007E76E7"/>
    <w:rsid w:val="007F671E"/>
    <w:rsid w:val="00822156"/>
    <w:rsid w:val="008409B7"/>
    <w:rsid w:val="00844C42"/>
    <w:rsid w:val="008624BB"/>
    <w:rsid w:val="008735D1"/>
    <w:rsid w:val="00887F66"/>
    <w:rsid w:val="008A5D16"/>
    <w:rsid w:val="008B2CC7"/>
    <w:rsid w:val="008B74C3"/>
    <w:rsid w:val="008D27F4"/>
    <w:rsid w:val="008D78D7"/>
    <w:rsid w:val="00913E8D"/>
    <w:rsid w:val="00914FC0"/>
    <w:rsid w:val="00922D68"/>
    <w:rsid w:val="00936D49"/>
    <w:rsid w:val="009441C0"/>
    <w:rsid w:val="00954612"/>
    <w:rsid w:val="00954A15"/>
    <w:rsid w:val="00961F45"/>
    <w:rsid w:val="00971BDE"/>
    <w:rsid w:val="00974675"/>
    <w:rsid w:val="009B32A4"/>
    <w:rsid w:val="009C2313"/>
    <w:rsid w:val="009C57F3"/>
    <w:rsid w:val="009D4B95"/>
    <w:rsid w:val="009D585B"/>
    <w:rsid w:val="009F323E"/>
    <w:rsid w:val="009F59DD"/>
    <w:rsid w:val="00A1434C"/>
    <w:rsid w:val="00A20A94"/>
    <w:rsid w:val="00A251FD"/>
    <w:rsid w:val="00A41524"/>
    <w:rsid w:val="00A431CC"/>
    <w:rsid w:val="00A45E27"/>
    <w:rsid w:val="00A47884"/>
    <w:rsid w:val="00A51AF2"/>
    <w:rsid w:val="00A57B8A"/>
    <w:rsid w:val="00A6133A"/>
    <w:rsid w:val="00A76D74"/>
    <w:rsid w:val="00AB2CBF"/>
    <w:rsid w:val="00AD2055"/>
    <w:rsid w:val="00AD2B45"/>
    <w:rsid w:val="00AD2DBA"/>
    <w:rsid w:val="00AE2F16"/>
    <w:rsid w:val="00AE5952"/>
    <w:rsid w:val="00B0022A"/>
    <w:rsid w:val="00B11A43"/>
    <w:rsid w:val="00B12AFA"/>
    <w:rsid w:val="00B2655D"/>
    <w:rsid w:val="00B344D0"/>
    <w:rsid w:val="00B430E2"/>
    <w:rsid w:val="00B43EE0"/>
    <w:rsid w:val="00B61726"/>
    <w:rsid w:val="00B742F5"/>
    <w:rsid w:val="00B74C3A"/>
    <w:rsid w:val="00B8335C"/>
    <w:rsid w:val="00B87513"/>
    <w:rsid w:val="00B87BDC"/>
    <w:rsid w:val="00B93535"/>
    <w:rsid w:val="00B93643"/>
    <w:rsid w:val="00BA1331"/>
    <w:rsid w:val="00BB5835"/>
    <w:rsid w:val="00BC7560"/>
    <w:rsid w:val="00BE4F3F"/>
    <w:rsid w:val="00C01F0E"/>
    <w:rsid w:val="00C11944"/>
    <w:rsid w:val="00C2713B"/>
    <w:rsid w:val="00C412EB"/>
    <w:rsid w:val="00C67E79"/>
    <w:rsid w:val="00C72072"/>
    <w:rsid w:val="00C735C1"/>
    <w:rsid w:val="00C77397"/>
    <w:rsid w:val="00C87FAA"/>
    <w:rsid w:val="00C91EBF"/>
    <w:rsid w:val="00C92605"/>
    <w:rsid w:val="00C95A82"/>
    <w:rsid w:val="00CA1640"/>
    <w:rsid w:val="00CB159C"/>
    <w:rsid w:val="00CB5C36"/>
    <w:rsid w:val="00CB6372"/>
    <w:rsid w:val="00CC159B"/>
    <w:rsid w:val="00CD2BDD"/>
    <w:rsid w:val="00CD3F9E"/>
    <w:rsid w:val="00CF44A1"/>
    <w:rsid w:val="00D06747"/>
    <w:rsid w:val="00D071C2"/>
    <w:rsid w:val="00D10C64"/>
    <w:rsid w:val="00D119FA"/>
    <w:rsid w:val="00D20019"/>
    <w:rsid w:val="00D23828"/>
    <w:rsid w:val="00D31691"/>
    <w:rsid w:val="00D35106"/>
    <w:rsid w:val="00D3534D"/>
    <w:rsid w:val="00D36185"/>
    <w:rsid w:val="00D4354A"/>
    <w:rsid w:val="00D442B0"/>
    <w:rsid w:val="00D53141"/>
    <w:rsid w:val="00D5341C"/>
    <w:rsid w:val="00D53A21"/>
    <w:rsid w:val="00D64259"/>
    <w:rsid w:val="00D759A2"/>
    <w:rsid w:val="00D75B1A"/>
    <w:rsid w:val="00D76A5B"/>
    <w:rsid w:val="00D91C27"/>
    <w:rsid w:val="00D96659"/>
    <w:rsid w:val="00D970EF"/>
    <w:rsid w:val="00DA6489"/>
    <w:rsid w:val="00DC417C"/>
    <w:rsid w:val="00DC502D"/>
    <w:rsid w:val="00DD0F35"/>
    <w:rsid w:val="00DD1420"/>
    <w:rsid w:val="00DD2091"/>
    <w:rsid w:val="00DD5D46"/>
    <w:rsid w:val="00DE7761"/>
    <w:rsid w:val="00DF7D28"/>
    <w:rsid w:val="00E12206"/>
    <w:rsid w:val="00E167AF"/>
    <w:rsid w:val="00E2711D"/>
    <w:rsid w:val="00E302D1"/>
    <w:rsid w:val="00E56CD4"/>
    <w:rsid w:val="00E604DD"/>
    <w:rsid w:val="00E66D08"/>
    <w:rsid w:val="00E776F2"/>
    <w:rsid w:val="00E834F8"/>
    <w:rsid w:val="00EA2352"/>
    <w:rsid w:val="00EA449E"/>
    <w:rsid w:val="00EA728D"/>
    <w:rsid w:val="00EB4C92"/>
    <w:rsid w:val="00EC7A69"/>
    <w:rsid w:val="00ED71B0"/>
    <w:rsid w:val="00F07969"/>
    <w:rsid w:val="00F10554"/>
    <w:rsid w:val="00F17503"/>
    <w:rsid w:val="00F20B1E"/>
    <w:rsid w:val="00F32534"/>
    <w:rsid w:val="00F34325"/>
    <w:rsid w:val="00F41979"/>
    <w:rsid w:val="00F63A64"/>
    <w:rsid w:val="00F65748"/>
    <w:rsid w:val="00F66B24"/>
    <w:rsid w:val="00F820E8"/>
    <w:rsid w:val="00F83211"/>
    <w:rsid w:val="00F879A2"/>
    <w:rsid w:val="00F943A1"/>
    <w:rsid w:val="00FB391B"/>
    <w:rsid w:val="00FB5871"/>
    <w:rsid w:val="00FC1461"/>
    <w:rsid w:val="00FC239A"/>
    <w:rsid w:val="00FC7603"/>
    <w:rsid w:val="00FD4D1A"/>
    <w:rsid w:val="00FE564B"/>
    <w:rsid w:val="00FF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8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7BDC"/>
    <w:rPr>
      <w:b/>
      <w:bCs/>
    </w:rPr>
  </w:style>
  <w:style w:type="table" w:styleId="a7">
    <w:name w:val="Table Grid"/>
    <w:basedOn w:val="a1"/>
    <w:uiPriority w:val="59"/>
    <w:rsid w:val="00D3534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34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534D"/>
  </w:style>
  <w:style w:type="paragraph" w:styleId="ac">
    <w:name w:val="footer"/>
    <w:basedOn w:val="a"/>
    <w:link w:val="ad"/>
    <w:uiPriority w:val="99"/>
    <w:unhideWhenUsed/>
    <w:rsid w:val="00D3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5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62FA-6DAF-42EF-B199-AF3E20A1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Галинк</cp:lastModifiedBy>
  <cp:revision>8</cp:revision>
  <cp:lastPrinted>2020-07-10T11:37:00Z</cp:lastPrinted>
  <dcterms:created xsi:type="dcterms:W3CDTF">2020-12-30T19:12:00Z</dcterms:created>
  <dcterms:modified xsi:type="dcterms:W3CDTF">2023-05-26T16:06:00Z</dcterms:modified>
</cp:coreProperties>
</file>