
<file path=[Content_Types].xml><?xml version="1.0" encoding="utf-8"?>
<Types xmlns="http://schemas.openxmlformats.org/package/2006/content-types">
  <Default ContentType="image/png" Extension="jp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P="008974C7" w:rsidRPr="003576B1" w:rsidR="008974C7" w14:textId="77777777" w:rsidRDefault="008974C7" w14:paraId="5450BAB0">
      <w:pPr>
        <w:spacing w:lineRule="auto" w:line="240" w:after="0"/>
        <w:jc w:val="center"/>
        <w:rPr>
          <w:rFonts w:eastAsia="Times New Roman"/>
          <w:b/>
          <w:sz w:val="22"/>
          <w:lang w:eastAsia="ru-RU"/>
        </w:rPr>
      </w:pPr>
      <w:r w:rsidRPr="003576B1">
        <w:rPr>
          <w:rFonts w:eastAsia="Times New Roman"/>
          <w:b/>
          <w:sz w:val="22"/>
          <w:lang w:eastAsia="ru-RU"/>
        </w:rPr>
        <w:t>Федеральное государственное автономное образовательное учреждение высшего образования</w:t>
      </w:r>
    </w:p>
    <w:p w:rsidP="008974C7" w:rsidRPr="003576B1" w:rsidR="008974C7" w14:textId="77777777" w:rsidRDefault="008974C7" w14:paraId="3816C39C">
      <w:pPr>
        <w:spacing w:lineRule="auto" w:line="240" w:after="0"/>
        <w:jc w:val="center"/>
        <w:rPr>
          <w:rFonts w:eastAsia="Times New Roman"/>
          <w:b/>
          <w:sz w:val="28"/>
          <w:szCs w:val="28"/>
          <w:lang w:eastAsia="ru-RU"/>
        </w:rPr>
      </w:pPr>
      <w:r>
        <w:rPr>
          <w:rFonts w:eastAsia="Times New Roman"/>
          <w:b/>
          <w:sz w:val="28"/>
          <w:szCs w:val="28"/>
          <w:lang w:eastAsia="ru-RU"/>
        </w:rPr>
        <w:t>«</w:t>
      </w:r>
      <w:r w:rsidRPr="003576B1">
        <w:rPr>
          <w:rFonts w:eastAsia="Times New Roman"/>
          <w:b/>
          <w:sz w:val="28"/>
          <w:szCs w:val="28"/>
          <w:lang w:eastAsia="ru-RU"/>
        </w:rPr>
        <w:t>РОССИЙСКИЙ УНИВЕРСИТЕТ ДРУЖБЫ НАРОДОВ</w:t>
      </w:r>
      <w:r>
        <w:rPr>
          <w:rFonts w:eastAsia="Times New Roman"/>
          <w:b/>
          <w:sz w:val="28"/>
          <w:szCs w:val="28"/>
          <w:lang w:eastAsia="ru-RU"/>
        </w:rPr>
        <w:t>»</w:t>
      </w:r>
    </w:p>
    <w:p w:rsidP="008974C7" w:rsidRPr="003576B1" w:rsidR="008974C7" w14:textId="77777777" w:rsidRDefault="008974C7" w14:paraId="5C5B110F">
      <w:pPr>
        <w:spacing w:lineRule="auto" w:line="240" w:after="0"/>
        <w:jc w:val="center"/>
        <w:rPr>
          <w:rFonts w:eastAsia="Times New Roman"/>
          <w:b/>
          <w:sz w:val="28"/>
          <w:szCs w:val="28"/>
          <w:lang w:eastAsia="ru-RU"/>
        </w:rPr>
      </w:pPr>
      <w:r w:rsidRPr="003576B1">
        <w:rPr>
          <w:rFonts w:eastAsia="Times New Roman"/>
          <w:b/>
          <w:sz w:val="28"/>
          <w:szCs w:val="28"/>
          <w:lang w:eastAsia="ru-RU"/>
        </w:rPr>
        <w:t>(РУДН)</w:t>
      </w:r>
    </w:p>
    <w:p w:rsidP="008974C7" w:rsidRPr="005174A1" w:rsidR="008974C7" w14:textId="77777777" w:rsidRDefault="008974C7" w14:paraId="2CAA610A">
      <w:pPr>
        <w:spacing w:lineRule="auto" w:line="240" w:after="0"/>
        <w:rPr>
          <w:rFonts w:eastAsia="Times New Roman"/>
          <w:sz w:val="28"/>
          <w:szCs w:val="28"/>
          <w:lang w:eastAsia="ru-RU"/>
        </w:rPr>
      </w:pPr>
    </w:p>
    <w:p w:rsidP="001263DF" w:rsidRPr="004B0639" w:rsidR="001263DF" w14:textId="77777777" w:rsidRDefault="008974C7" w14:paraId="1F598863">
      <w:pPr>
        <w:spacing w:lineRule="auto" w:line="240" w:after="0"/>
        <w:jc w:val="center"/>
        <w:rPr>
          <w:rFonts w:eastAsia="Times New Roman"/>
          <w:b/>
          <w:sz w:val="28"/>
          <w:szCs w:val="28"/>
          <w:lang w:eastAsia="ru-RU"/>
        </w:rPr>
      </w:pPr>
      <w:r w:rsidRPr="003576B1">
        <w:rPr>
          <w:rFonts w:eastAsia="Times New Roman"/>
          <w:b/>
          <w:sz w:val="28"/>
          <w:szCs w:val="28"/>
          <w:lang w:eastAsia="ru-RU"/>
        </w:rPr>
        <w:t xml:space="preserve">ПРИКАЗ </w:t>
      </w:r>
      <w:r w:rsidR="007C5532">
        <w:rPr>
          <w:rFonts w:eastAsia="Times New Roman"/>
          <w:b/>
          <w:caps/>
          <w:sz w:val="28"/>
          <w:szCs w:val="28"/>
          <w:lang w:eastAsia="ru-RU"/>
        </w:rPr>
        <w:fldChar w:fldCharType="begin">
          <w:ffData>
            <w:name w:val="Приказ"/>
            <w:enabled/>
            <w:calcOnExit w:val="0"/>
            <w:textInput>
              <w:default w:val="Приказ"/>
            </w:textInput>
          </w:ffData>
        </w:fldChar>
        <w:t/>
      </w:r>
      <w:bookmarkStart w:name="Приказ" w:id="0"/>
      <w:r w:rsidR="00EE7D97">
        <w:rPr>
          <w:rFonts w:eastAsia="Times New Roman"/>
          <w:b/>
          <w:caps/>
          <w:sz w:val="28"/>
          <w:szCs w:val="28"/>
          <w:lang w:eastAsia="ru-RU"/>
        </w:rPr>
        <w:instrText xml:space="preserve"> FORMTEXT </w:instrText>
        <w:t/>
      </w:r>
      <w:r w:rsidR="00F70D48">
        <w:rPr>
          <w:rFonts w:eastAsia="Times New Roman"/>
          <w:b/>
          <w:caps/>
          <w:sz w:val="28"/>
          <w:szCs w:val="28"/>
          <w:lang w:eastAsia="ru-RU"/>
        </w:rPr>
        <w:t/>
      </w:r>
      <w:r w:rsidR="00F70D48">
        <w:rPr>
          <w:rFonts w:eastAsia="Times New Roman"/>
          <w:b/>
          <w:caps/>
          <w:sz w:val="28"/>
          <w:szCs w:val="28"/>
          <w:lang w:eastAsia="ru-RU"/>
        </w:rPr>
        <w:fldChar w:fldCharType="separate"/>
        <w:t/>
      </w:r>
      <w:r w:rsidR="007C5532">
        <w:rPr>
          <w:rFonts w:eastAsia="Times New Roman"/>
          <w:b/>
          <w:caps/>
          <w:sz w:val="28"/>
          <w:szCs w:val="28"/>
          <w:lang w:eastAsia="ru-RU"/>
        </w:rPr>
        <w:fldChar w:fldCharType="end"/>
        <w:t/>
      </w:r>
      <w:bookmarkEnd w:id="0"/>
    </w:p>
    <w:p w:rsidP="005174A1" w:rsidRPr="005174A1" w:rsidR="008974C7" w14:textId="77777777" w:rsidRDefault="008974C7" w14:paraId="48D209F1">
      <w:pPr>
        <w:spacing w:lineRule="auto" w:line="240" w:after="0"/>
        <w:rPr>
          <w:rFonts w:eastAsia="Times New Roman"/>
          <w:sz w:val="28"/>
          <w:szCs w:val="28"/>
          <w:lang w:eastAsia="ru-RU"/>
        </w:rPr>
      </w:pPr>
    </w:p>
    <w:tbl>
      <w:tblPr>
        <w:tblW w:type="auto" w:w="0"/>
        <w:tblLook w:noVBand="1" w:noHBand="0" w:lastRow="0" w:lastColumn="0" w:firstRow="1" w:firstColumn="1" w:val="04A0"/>
      </w:tblPr>
      <w:tblGrid>
        <w:gridCol w:w="3162"/>
        <w:gridCol w:w="3162"/>
        <w:gridCol w:w="3162"/>
      </w:tblGrid>
      <w:tr w:rsidTr="00F96044" w14:textId="77777777" w14:paraId="3B74ED06" w:rsidRPr="000910B2" w:rsidR="008974C7">
        <w:tc>
          <w:tcPr>
            <w:tcW w:type="dxa" w:w="3162"/>
          </w:tcPr>
          <w:p w:rsidP="00F96044" w:rsidRPr="00C30D2B" w:rsidR="008974C7" w14:textId="77777777" w:rsidRDefault="007C5532" w14:paraId="3CD4436F">
            <w:pPr>
              <w:spacing w:lineRule="auto" w:line="240" w:after="0"/>
              <w:rPr>
                <w:rFonts w:eastAsia="Times New Roman"/>
                <w:b/>
                <w:sz w:val="28"/>
                <w:szCs w:val="28"/>
                <w:lang w:eastAsia="ru-RU"/>
              </w:rPr>
            </w:pPr>
            <w:r>
              <w:rPr>
                <w:rFonts w:eastAsia="Times New Roman"/>
                <w:b/>
                <w:sz w:val="28"/>
                <w:szCs w:val="28"/>
                <w:lang w:eastAsia="ru-RU"/>
              </w:rPr>
              <w:fldChar w:fldCharType="begin">
                <w:ffData>
                  <w:name w:val="ДатаРегистрации"/>
                  <w:enabled/>
                  <w:calcOnExit w:val="0"/>
                  <w:textInput>
                    <w:default w:val="_______"/>
                  </w:textInput>
                </w:ffData>
              </w:fldChar>
              <w:t/>
            </w:r>
            <w:bookmarkStart w:name="ДатаРегистрации" w:id="1"/>
            <w:r w:rsidR="005205A1">
              <w:rPr>
                <w:rFonts w:eastAsia="Times New Roman"/>
                <w:b/>
                <w:sz w:val="28"/>
                <w:szCs w:val="28"/>
                <w:lang w:eastAsia="ru-RU"/>
              </w:rPr>
              <w:instrText xml:space="preserve"> FORMTEXT </w:instrText>
              <w:t/>
            </w:r>
            <w:r>
              <w:rPr>
                <w:rFonts w:eastAsia="Times New Roman"/>
                <w:b/>
                <w:sz w:val="28"/>
                <w:szCs w:val="28"/>
                <w:lang w:eastAsia="ru-RU"/>
              </w:rPr>
              <w:t/>
            </w:r>
            <w:r>
              <w:rPr>
                <w:rFonts w:eastAsia="Times New Roman"/>
                <w:b/>
                <w:sz w:val="28"/>
                <w:szCs w:val="28"/>
                <w:lang w:eastAsia="ru-RU"/>
              </w:rPr>
              <w:fldChar w:fldCharType="separate"/>
              <w:t/>
            </w:r>
            <w:r w:rsidR="005205A1">
              <w:rPr>
                <w:rFonts w:eastAsia="Times New Roman"/>
                <w:b/>
                <w:noProof/>
                <w:sz w:val="28"/>
                <w:szCs w:val="28"/>
                <w:lang w:eastAsia="ru-RU"/>
              </w:rPr>
              <w:t>2 марта 2022 г.</w:t>
            </w:r>
            <w:r>
              <w:rPr>
                <w:rFonts w:eastAsia="Times New Roman"/>
                <w:b/>
                <w:sz w:val="28"/>
                <w:szCs w:val="28"/>
                <w:lang w:eastAsia="ru-RU"/>
              </w:rPr>
              <w:fldChar w:fldCharType="end"/>
              <w:t/>
            </w:r>
            <w:bookmarkEnd w:id="1"/>
          </w:p>
        </w:tc>
        <w:tc>
          <w:tcPr>
            <w:tcW w:type="dxa" w:w="3162"/>
            <w:vAlign w:val="bottom"/>
          </w:tcPr>
          <w:p w:rsidP="00F96044" w:rsidRPr="000910B2" w:rsidR="008974C7" w14:textId="77777777" w:rsidRDefault="008974C7" w14:paraId="362BCDD8">
            <w:pPr>
              <w:spacing w:lineRule="auto" w:line="240" w:after="0"/>
              <w:jc w:val="center"/>
              <w:rPr>
                <w:rFonts w:eastAsia="Times New Roman"/>
                <w:b/>
                <w:sz w:val="20"/>
                <w:szCs w:val="20"/>
                <w:lang w:eastAsia="ru-RU"/>
              </w:rPr>
            </w:pPr>
            <w:r w:rsidRPr="000910B2">
              <w:rPr>
                <w:rFonts w:eastAsia="Times New Roman"/>
                <w:b/>
                <w:sz w:val="20"/>
                <w:szCs w:val="20"/>
                <w:lang w:eastAsia="ru-RU"/>
              </w:rPr>
              <w:t>Москва</w:t>
            </w:r>
          </w:p>
        </w:tc>
        <w:tc>
          <w:tcPr>
            <w:tcW w:type="dxa" w:w="3162"/>
          </w:tcPr>
          <w:p w:rsidP="00F96044" w:rsidR="008974C7" w14:textId="77777777" w:rsidRDefault="008974C7" w14:paraId="4984AD1D">
            <w:pPr>
              <w:spacing w:lineRule="auto" w:line="240" w:after="0"/>
              <w:jc w:val="right"/>
              <w:rPr>
                <w:rFonts w:eastAsia="Times New Roman"/>
                <w:b/>
                <w:sz w:val="28"/>
                <w:szCs w:val="28"/>
                <w:lang w:eastAsia="ru-RU"/>
              </w:rPr>
            </w:pPr>
            <w:r w:rsidRPr="000910B2">
              <w:rPr>
                <w:rFonts w:eastAsia="Times New Roman"/>
                <w:b/>
                <w:sz w:val="28"/>
                <w:szCs w:val="28"/>
                <w:lang w:eastAsia="ru-RU"/>
              </w:rPr>
              <w:t xml:space="preserve">№ </w:t>
            </w:r>
            <w:r w:rsidR="007C5532">
              <w:rPr>
                <w:rFonts w:eastAsia="Times New Roman"/>
                <w:b/>
                <w:sz w:val="28"/>
                <w:szCs w:val="28"/>
                <w:lang w:eastAsia="ru-RU"/>
              </w:rPr>
              <w:fldChar w:fldCharType="begin">
                <w:ffData>
                  <w:name w:val="РегистрационныйНомер"/>
                  <w:enabled/>
                  <w:calcOnExit w:val="0"/>
                  <w:textInput>
                    <w:default w:val="_______"/>
                  </w:textInput>
                </w:ffData>
              </w:fldChar>
              <w:t/>
            </w:r>
            <w:bookmarkStart w:name="РегистрационныйНомер" w:id="2"/>
            <w:r w:rsidR="000823DE">
              <w:rPr>
                <w:rFonts w:eastAsia="Times New Roman"/>
                <w:b/>
                <w:sz w:val="28"/>
                <w:szCs w:val="28"/>
                <w:lang w:eastAsia="ru-RU"/>
              </w:rPr>
              <w:instrText xml:space="preserve"> FORMTEXT </w:instrText>
              <w:t/>
            </w:r>
            <w:r w:rsidR="007C5532">
              <w:rPr>
                <w:rFonts w:eastAsia="Times New Roman"/>
                <w:b/>
                <w:sz w:val="28"/>
                <w:szCs w:val="28"/>
                <w:lang w:eastAsia="ru-RU"/>
              </w:rPr>
              <w:t/>
            </w:r>
            <w:r w:rsidR="007C5532">
              <w:rPr>
                <w:rFonts w:eastAsia="Times New Roman"/>
                <w:b/>
                <w:sz w:val="28"/>
                <w:szCs w:val="28"/>
                <w:lang w:eastAsia="ru-RU"/>
              </w:rPr>
              <w:fldChar w:fldCharType="separate"/>
              <w:t/>
            </w:r>
            <w:r w:rsidR="000823DE">
              <w:rPr>
                <w:rFonts w:eastAsia="Times New Roman"/>
                <w:b/>
                <w:noProof/>
                <w:sz w:val="28"/>
                <w:szCs w:val="28"/>
                <w:lang w:eastAsia="ru-RU"/>
              </w:rPr>
              <w:t>114-цп</w:t>
            </w:r>
            <w:r w:rsidR="007C5532">
              <w:rPr>
                <w:rFonts w:eastAsia="Times New Roman"/>
                <w:b/>
                <w:sz w:val="28"/>
                <w:szCs w:val="28"/>
                <w:lang w:eastAsia="ru-RU"/>
              </w:rPr>
              <w:fldChar w:fldCharType="end"/>
              <w:t/>
            </w:r>
            <w:bookmarkEnd w:id="2"/>
          </w:p>
          <w:p w:rsidP="00F96044" w:rsidRPr="000910B2" w:rsidR="008974C7" w14:textId="77777777" w:rsidRDefault="008974C7" w14:paraId="01F1FC9E">
            <w:pPr>
              <w:spacing w:lineRule="auto" w:line="240" w:after="0"/>
              <w:jc w:val="right"/>
              <w:rPr>
                <w:rFonts w:eastAsia="Times New Roman"/>
                <w:b/>
                <w:sz w:val="28"/>
                <w:szCs w:val="28"/>
                <w:lang w:eastAsia="ru-RU"/>
              </w:rPr>
            </w:pPr>
          </w:p>
        </w:tc>
      </w:tr>
    </w:tbl>
    <w:p w:rsidP="008974C7" w:rsidRPr="008F240E" w:rsidR="008974C7" w14:textId="77777777" w:rsidRDefault="008974C7" w14:paraId="0FB5DECB">
      <w:pPr>
        <w:spacing w:lineRule="auto" w:line="240" w:after="0"/>
        <w:rPr>
          <w:rFonts w:eastAsia="Times New Roman"/>
          <w:b/>
          <w:color w:val="FFFFFF"/>
          <w:sz w:val="22"/>
          <w:lang w:eastAsia="ru-RU"/>
        </w:rPr>
      </w:pPr>
      <w:r w:rsidRPr="008F240E">
        <w:rPr>
          <w:rFonts w:cs="HelveticaNeue" w:hAnsi="HelveticaNeue" w:ascii="HelveticaNeue"/>
          <w:color w:val="FFFFFF"/>
          <w:sz w:val="22"/>
          <w:lang w:eastAsia="ru-RU"/>
        </w:rPr>
        <w:t>""</w:t>
      </w:r>
    </w:p>
    <w:p w:rsidP="008974C7" w:rsidRPr="005174A1" w:rsidR="008974C7" w14:textId="77777777" w:rsidRDefault="008974C7" w14:paraId="4F30D388">
      <w:pPr>
        <w:spacing w:lineRule="auto" w:line="240" w:after="0"/>
        <w:rPr>
          <w:rFonts w:eastAsia="Times New Roman"/>
          <w:sz w:val="28"/>
          <w:szCs w:val="28"/>
          <w:lang w:eastAsia="ru-RU"/>
        </w:rPr>
      </w:pPr>
    </w:p>
    <w:p w:rsidP="0039087A" w:rsidR="0039087A" w14:textId="77777777" w:rsidRDefault="0039087A" w14:paraId="1F2FF4AE">
      <w:pPr>
        <w:spacing w:lineRule="auto" w:line="240" w:after="0"/>
        <w:jc w:val="center"/>
        <w:rPr>
          <w:rFonts w:eastAsia="Times New Roman"/>
          <w:sz w:val="28"/>
          <w:szCs w:val="28"/>
          <w:lang w:eastAsia="ru-RU"/>
        </w:rPr>
      </w:pPr>
      <w:r>
        <w:rPr>
          <w:rFonts w:eastAsia="Times New Roman"/>
          <w:sz w:val="28"/>
          <w:szCs w:val="28"/>
          <w:lang w:eastAsia="ru-RU"/>
        </w:rPr>
        <w:fldChar w:fldCharType="begin">
          <w:ffData>
            <w:name w:val="НаименованиеПриказа"/>
            <w:enabled/>
            <w:calcOnExit w:val="0"/>
            <w:textInput>
              <w:default w:val="НаименованиеПриказа"/>
            </w:textInput>
          </w:ffData>
        </w:fldChar>
        <w:t/>
      </w:r>
      <w:bookmarkStart w:name="НаименованиеПриказа" w:id="3"/>
      <w:r>
        <w:rPr>
          <w:rFonts w:eastAsia="Times New Roman"/>
          <w:sz w:val="28"/>
          <w:szCs w:val="28"/>
          <w:lang w:eastAsia="ru-RU"/>
        </w:rPr>
        <w:instrText xml:space="preserve"> FORMTEXT </w:instrText>
        <w:t/>
      </w:r>
      <w:r>
        <w:rPr>
          <w:rFonts w:eastAsia="Times New Roman"/>
          <w:sz w:val="28"/>
          <w:szCs w:val="28"/>
          <w:lang w:eastAsia="ru-RU"/>
        </w:rPr>
        <w:t/>
      </w:r>
      <w:r>
        <w:rPr>
          <w:rFonts w:eastAsia="Times New Roman"/>
          <w:sz w:val="28"/>
          <w:szCs w:val="28"/>
          <w:lang w:eastAsia="ru-RU"/>
        </w:rPr>
        <w:fldChar w:fldCharType="separate"/>
        <w:t/>
      </w:r>
      <w:r>
        <w:rPr>
          <w:rFonts w:eastAsia="Times New Roman"/>
          <w:noProof/>
          <w:sz w:val="28"/>
          <w:szCs w:val="28"/>
          <w:lang w:eastAsia="ru-RU"/>
        </w:rPr>
        <w:t>Об изменении стоимости обучения по программе дополнительного профессионального образования на кафедре внутренних болезней, кардиологии и клинической фармакологии ФНМО медицинского института.</w:t>
      </w:r>
      <w:r>
        <w:rPr>
          <w:rFonts w:eastAsia="Times New Roman"/>
          <w:sz w:val="28"/>
          <w:szCs w:val="28"/>
          <w:lang w:eastAsia="ru-RU"/>
        </w:rPr>
        <w:fldChar w:fldCharType="end"/>
        <w:t/>
      </w:r>
      <w:bookmarkEnd w:id="3"/>
    </w:p>
    <w:p w:rsidP="005174A1" w:rsidR="008974C7" w14:textId="77777777" w:rsidRDefault="008974C7" w14:paraId="0DCA7CBF">
      <w:pPr>
        <w:spacing w:lineRule="auto" w:line="240" w:after="0"/>
        <w:rPr>
          <w:rFonts w:eastAsia="Times New Roman"/>
          <w:sz w:val="28"/>
          <w:szCs w:val="28"/>
          <w:lang w:eastAsia="ru-RU"/>
        </w:rPr>
      </w:pPr>
    </w:p>
    <w:p w:rsidP="004D7E64" w:rsidR="004D7E64" w14:textId="77777777" w:rsidRDefault="004D7E64" w14:paraId="2C207471">
      <w:pPr>
        <w:tabs>
          <w:tab w:pos="2715" w:val="left"/>
        </w:tabs>
        <w:jc w:val="both"/>
        <w:rPr>
          <w:bCs/>
          <w:iCs/>
          <w:sz w:val="28"/>
          <w:szCs w:val="28"/>
          <w:lang w:bidi="ru-RU"/>
        </w:rPr>
      </w:pPr>
      <w:permStart w:edGrp="everyone" w:id="860240417"/>
      <w:r w:rsidRPr="00AE6B00">
        <w:rPr>
          <w:bCs/>
          <w:iCs/>
          <w:sz w:val="28"/>
          <w:szCs w:val="28"/>
          <w:lang w:bidi="ru-RU"/>
        </w:rPr>
        <w:t>На основании решени</w:t>
      </w:r>
      <w:r>
        <w:rPr>
          <w:bCs/>
          <w:iCs/>
          <w:sz w:val="28"/>
          <w:szCs w:val="28"/>
          <w:lang w:bidi="ru-RU"/>
        </w:rPr>
        <w:t xml:space="preserve">я ученого </w:t>
      </w:r>
      <w:r w:rsidRPr="00AE6B00">
        <w:rPr>
          <w:bCs/>
          <w:iCs/>
          <w:sz w:val="28"/>
          <w:szCs w:val="28"/>
          <w:lang w:bidi="ru-RU"/>
        </w:rPr>
        <w:t>совета ДПО</w:t>
      </w:r>
      <w:r>
        <w:rPr>
          <w:bCs/>
          <w:iCs/>
          <w:sz w:val="28"/>
          <w:szCs w:val="28"/>
          <w:lang w:bidi="ru-RU"/>
        </w:rPr>
        <w:t>, утвержденного п</w:t>
      </w:r>
      <w:r w:rsidRPr="00AE6B00">
        <w:rPr>
          <w:bCs/>
          <w:iCs/>
          <w:sz w:val="28"/>
          <w:szCs w:val="28"/>
          <w:lang w:bidi="ru-RU"/>
        </w:rPr>
        <w:t>ротокол</w:t>
      </w:r>
      <w:r>
        <w:rPr>
          <w:bCs/>
          <w:iCs/>
          <w:sz w:val="28"/>
          <w:szCs w:val="28"/>
          <w:lang w:bidi="ru-RU"/>
        </w:rPr>
        <w:t>ом</w:t>
      </w:r>
      <w:r w:rsidRPr="00AE6B00">
        <w:rPr>
          <w:bCs/>
          <w:iCs/>
          <w:sz w:val="28"/>
          <w:szCs w:val="28"/>
          <w:lang w:bidi="ru-RU"/>
        </w:rPr>
        <w:t xml:space="preserve"> </w:t>
      </w:r>
      <w:r w:rsidRPr="004C10B2">
        <w:rPr>
          <w:bCs/>
          <w:iCs/>
          <w:sz w:val="28"/>
          <w:szCs w:val="28"/>
          <w:lang w:bidi="ru-RU"/>
        </w:rPr>
        <w:t>№</w:t>
      </w:r>
      <w:r>
        <w:rPr>
          <w:bCs/>
          <w:iCs/>
          <w:sz w:val="28"/>
          <w:szCs w:val="28"/>
          <w:lang w:bidi="ru-RU"/>
        </w:rPr>
        <w:t xml:space="preserve"> 1 </w:t>
      </w:r>
      <w:r w:rsidRPr="00AE6B00">
        <w:rPr>
          <w:bCs/>
          <w:iCs/>
          <w:sz w:val="28"/>
          <w:szCs w:val="28"/>
          <w:lang w:bidi="ru-RU"/>
        </w:rPr>
        <w:t xml:space="preserve">от </w:t>
      </w:r>
      <w:r>
        <w:rPr>
          <w:bCs/>
          <w:iCs/>
          <w:sz w:val="28"/>
          <w:szCs w:val="28"/>
          <w:lang w:bidi="ru-RU"/>
        </w:rPr>
        <w:t>27.01.2022г.</w:t>
      </w:r>
    </w:p>
    <w:p w:rsidP="004D7E64" w:rsidRPr="00AE6B00" w:rsidR="004D7E64" w14:textId="77777777" w:rsidRDefault="004D7E64" w14:paraId="741FF0B5">
      <w:pPr>
        <w:tabs>
          <w:tab w:pos="2715" w:val="left"/>
        </w:tabs>
        <w:jc w:val="both"/>
        <w:rPr>
          <w:b/>
          <w:bCs/>
          <w:sz w:val="28"/>
          <w:szCs w:val="28"/>
          <w:lang w:bidi="ru-RU"/>
        </w:rPr>
      </w:pPr>
      <w:r>
        <w:rPr>
          <w:b/>
          <w:bCs/>
          <w:sz w:val="28"/>
          <w:szCs w:val="28"/>
          <w:lang w:bidi="ru-RU"/>
        </w:rPr>
        <w:t>ПРИКАЗЫВА</w:t>
      </w:r>
      <w:r w:rsidRPr="00AE6B00">
        <w:rPr>
          <w:b/>
          <w:bCs/>
          <w:sz w:val="28"/>
          <w:szCs w:val="28"/>
          <w:lang w:bidi="ru-RU"/>
        </w:rPr>
        <w:t>Ю:</w:t>
      </w:r>
    </w:p>
    <w:p w:rsidP="004D7E64" w:rsidRPr="00AE6B00" w:rsidR="004D7E64" w14:textId="77777777" w:rsidRDefault="004D7E64" w14:paraId="086251E8">
      <w:pPr>
        <w:numPr>
          <w:ilvl w:val="0"/>
          <w:numId w:val="1"/>
        </w:numPr>
        <w:tabs>
          <w:tab w:pos="2715" w:val="left"/>
        </w:tabs>
        <w:jc w:val="both"/>
        <w:rPr>
          <w:bCs/>
          <w:iCs/>
          <w:sz w:val="28"/>
          <w:szCs w:val="28"/>
          <w:lang w:bidi="ru-RU"/>
        </w:rPr>
      </w:pPr>
      <w:r w:rsidRPr="00AE6B00">
        <w:rPr>
          <w:bCs/>
          <w:iCs/>
          <w:sz w:val="28"/>
          <w:szCs w:val="28"/>
          <w:lang w:bidi="ru-RU"/>
        </w:rPr>
        <w:t xml:space="preserve">Установить с даты выхода настоящего приказа </w:t>
      </w:r>
      <w:r>
        <w:rPr>
          <w:bCs/>
          <w:iCs/>
          <w:sz w:val="28"/>
          <w:szCs w:val="28"/>
          <w:lang w:bidi="ru-RU"/>
        </w:rPr>
        <w:t xml:space="preserve">стоимость </w:t>
      </w:r>
      <w:r w:rsidRPr="00AE6B00">
        <w:rPr>
          <w:bCs/>
          <w:iCs/>
          <w:sz w:val="28"/>
          <w:szCs w:val="28"/>
          <w:lang w:bidi="ru-RU"/>
        </w:rPr>
        <w:t>обучен</w:t>
      </w:r>
      <w:r>
        <w:rPr>
          <w:bCs/>
          <w:iCs/>
          <w:sz w:val="28"/>
          <w:szCs w:val="28"/>
          <w:lang w:bidi="ru-RU"/>
        </w:rPr>
        <w:t>ия</w:t>
      </w:r>
      <w:r w:rsidRPr="00AE6B00">
        <w:rPr>
          <w:bCs/>
          <w:iCs/>
          <w:sz w:val="28"/>
          <w:szCs w:val="28"/>
          <w:lang w:bidi="ru-RU"/>
        </w:rPr>
        <w:t xml:space="preserve"> (без НДС) по </w:t>
      </w:r>
      <w:r>
        <w:rPr>
          <w:bCs/>
          <w:iCs/>
          <w:sz w:val="28"/>
          <w:szCs w:val="28"/>
          <w:lang w:bidi="ru-RU"/>
        </w:rPr>
        <w:t>следующей программе дополнительного профессионального образования</w:t>
      </w:r>
      <w:r w:rsidRPr="00AE6B00">
        <w:rPr>
          <w:bCs/>
          <w:iCs/>
          <w:sz w:val="28"/>
          <w:szCs w:val="28"/>
          <w:lang w:bidi="ru-RU"/>
        </w:rPr>
        <w:t>:</w:t>
      </w:r>
    </w:p>
    <w:tbl>
      <w:tblPr>
        <w:tblStyle w:val="a9"/>
        <w:tblW w:type="dxa" w:w="10603"/>
        <w:tblInd w:type="dxa" w:w="-714"/>
        <w:tblLayout w:type="fixed"/>
        <w:tblLook w:noVBand="1" w:noHBand="0" w:lastRow="0" w:lastColumn="0" w:firstRow="1" w:firstColumn="1" w:val="04A0"/>
      </w:tblPr>
      <w:tblGrid>
        <w:gridCol w:w="567"/>
        <w:gridCol w:w="3261"/>
        <w:gridCol w:w="1276"/>
        <w:gridCol w:w="2268"/>
        <w:gridCol w:w="1247"/>
        <w:gridCol w:w="1984"/>
      </w:tblGrid>
      <w:tr w:rsidTr="0046198A" w14:textId="77777777" w14:paraId="0F667B71" w:rsidRPr="00AE6B00" w:rsidR="004D7E64">
        <w:tc>
          <w:tcPr>
            <w:tcW w:type="dxa" w:w="567"/>
            <w:tcBorders>
              <w:top w:color="auto" w:space="0" w:sz="4" w:val="single"/>
              <w:left w:color="auto" w:space="0" w:sz="4" w:val="single"/>
              <w:bottom w:color="auto" w:space="0" w:sz="4" w:val="single"/>
              <w:right w:color="auto" w:space="0" w:sz="4" w:val="single"/>
            </w:tcBorders>
            <w:hideMark/>
          </w:tcPr>
          <w:p w:rsidP="0046198A" w:rsidRPr="00424C20" w:rsidR="004D7E64" w14:textId="77777777" w:rsidRDefault="004D7E64" w14:paraId="3EECF863">
            <w:pPr>
              <w:tabs>
                <w:tab w:pos="2715" w:val="left"/>
              </w:tabs>
              <w:rPr>
                <w:b/>
                <w:bCs/>
                <w:iCs/>
                <w:sz w:val="26"/>
                <w:szCs w:val="26"/>
                <w:lang w:bidi="ru-RU"/>
              </w:rPr>
            </w:pPr>
            <w:r w:rsidRPr="00424C20">
              <w:rPr>
                <w:b/>
                <w:bCs/>
                <w:iCs/>
                <w:sz w:val="26"/>
                <w:szCs w:val="26"/>
                <w:lang w:bidi="ru-RU"/>
              </w:rPr>
              <w:t>№ п</w:t>
            </w:r>
            <w:r w:rsidRPr="00424C20">
              <w:rPr>
                <w:b/>
                <w:bCs/>
                <w:iCs/>
                <w:sz w:val="26"/>
                <w:szCs w:val="26"/>
                <w:lang w:bidi="ru-RU" w:val="en-US"/>
              </w:rPr>
              <w:t>/</w:t>
            </w:r>
            <w:r w:rsidRPr="00424C20">
              <w:rPr>
                <w:b/>
                <w:bCs/>
                <w:iCs/>
                <w:sz w:val="26"/>
                <w:szCs w:val="26"/>
                <w:lang w:bidi="ru-RU"/>
              </w:rPr>
              <w:t>п</w:t>
            </w:r>
          </w:p>
        </w:tc>
        <w:tc>
          <w:tcPr>
            <w:tcW w:type="dxa" w:w="3261"/>
            <w:tcBorders>
              <w:top w:color="auto" w:space="0" w:sz="4" w:val="single"/>
              <w:left w:color="auto" w:space="0" w:sz="4" w:val="single"/>
              <w:bottom w:color="auto" w:space="0" w:sz="4" w:val="single"/>
              <w:right w:color="auto" w:space="0" w:sz="4" w:val="single"/>
            </w:tcBorders>
            <w:hideMark/>
          </w:tcPr>
          <w:p w:rsidP="0046198A" w:rsidRPr="00424C20" w:rsidR="004D7E64" w14:textId="77777777" w:rsidRDefault="004D7E64" w14:paraId="2401D644">
            <w:pPr>
              <w:tabs>
                <w:tab w:pos="2715" w:val="left"/>
              </w:tabs>
              <w:jc w:val="center"/>
              <w:rPr>
                <w:b/>
                <w:bCs/>
                <w:iCs/>
                <w:sz w:val="26"/>
                <w:szCs w:val="26"/>
                <w:lang w:bidi="ru-RU"/>
              </w:rPr>
            </w:pPr>
            <w:r w:rsidRPr="00424C20">
              <w:rPr>
                <w:b/>
                <w:bCs/>
                <w:iCs/>
                <w:sz w:val="26"/>
                <w:szCs w:val="26"/>
                <w:lang w:bidi="ru-RU"/>
              </w:rPr>
              <w:t>Название программы</w:t>
            </w:r>
          </w:p>
        </w:tc>
        <w:tc>
          <w:tcPr>
            <w:tcW w:type="dxa" w:w="1276"/>
            <w:tcBorders>
              <w:top w:color="auto" w:space="0" w:sz="4" w:val="single"/>
              <w:left w:color="auto" w:space="0" w:sz="4" w:val="single"/>
              <w:bottom w:color="auto" w:space="0" w:sz="4" w:val="single"/>
              <w:right w:color="auto" w:space="0" w:sz="4" w:val="single"/>
            </w:tcBorders>
            <w:hideMark/>
          </w:tcPr>
          <w:p w:rsidP="0046198A" w:rsidRPr="00424C20" w:rsidR="004D7E64" w14:textId="77777777" w:rsidRDefault="004D7E64" w14:paraId="7585C28C">
            <w:pPr>
              <w:tabs>
                <w:tab w:pos="2715" w:val="left"/>
              </w:tabs>
              <w:jc w:val="center"/>
              <w:rPr>
                <w:b/>
                <w:bCs/>
                <w:iCs/>
                <w:sz w:val="26"/>
                <w:szCs w:val="26"/>
                <w:lang w:bidi="ru-RU"/>
              </w:rPr>
            </w:pPr>
            <w:r w:rsidRPr="00424C20">
              <w:rPr>
                <w:b/>
                <w:bCs/>
                <w:iCs/>
                <w:sz w:val="26"/>
                <w:szCs w:val="26"/>
                <w:lang w:bidi="ru-RU"/>
              </w:rPr>
              <w:t>Кол-во академических часов, код ОКСО</w:t>
            </w:r>
          </w:p>
        </w:tc>
        <w:tc>
          <w:tcPr>
            <w:tcW w:type="dxa" w:w="2268"/>
            <w:tcBorders>
              <w:top w:color="auto" w:space="0" w:sz="4" w:val="single"/>
              <w:left w:color="auto" w:space="0" w:sz="4" w:val="single"/>
              <w:bottom w:color="auto" w:space="0" w:sz="4" w:val="single"/>
              <w:right w:color="auto" w:space="0" w:sz="4" w:val="single"/>
            </w:tcBorders>
            <w:hideMark/>
          </w:tcPr>
          <w:p w:rsidP="0046198A" w:rsidRPr="00424C20" w:rsidR="004D7E64" w14:textId="77777777" w:rsidRDefault="004D7E64" w14:paraId="27855884">
            <w:pPr>
              <w:tabs>
                <w:tab w:pos="2715" w:val="left"/>
              </w:tabs>
              <w:jc w:val="center"/>
              <w:rPr>
                <w:b/>
                <w:bCs/>
                <w:iCs/>
                <w:sz w:val="26"/>
                <w:szCs w:val="26"/>
                <w:lang w:bidi="ru-RU"/>
              </w:rPr>
            </w:pPr>
            <w:r w:rsidRPr="00424C20">
              <w:rPr>
                <w:b/>
                <w:bCs/>
                <w:iCs/>
                <w:sz w:val="26"/>
                <w:szCs w:val="26"/>
                <w:lang w:bidi="ru-RU"/>
              </w:rPr>
              <w:t>Учетный номер</w:t>
            </w:r>
          </w:p>
        </w:tc>
        <w:tc>
          <w:tcPr>
            <w:tcW w:type="dxa" w:w="1247"/>
            <w:tcBorders>
              <w:top w:color="auto" w:space="0" w:sz="4" w:val="single"/>
              <w:left w:color="auto" w:space="0" w:sz="4" w:val="single"/>
              <w:bottom w:color="auto" w:space="0" w:sz="4" w:val="single"/>
              <w:right w:color="auto" w:space="0" w:sz="4" w:val="single"/>
            </w:tcBorders>
            <w:hideMark/>
          </w:tcPr>
          <w:p w:rsidP="0046198A" w:rsidRPr="00424C20" w:rsidR="004D7E64" w14:textId="77777777" w:rsidRDefault="004D7E64" w14:paraId="41A189E8">
            <w:pPr>
              <w:tabs>
                <w:tab w:pos="2715" w:val="left"/>
              </w:tabs>
              <w:jc w:val="center"/>
              <w:rPr>
                <w:b/>
                <w:bCs/>
                <w:iCs/>
                <w:sz w:val="26"/>
                <w:szCs w:val="26"/>
                <w:lang w:bidi="ru-RU"/>
              </w:rPr>
            </w:pPr>
            <w:r w:rsidRPr="00424C20">
              <w:rPr>
                <w:b/>
                <w:bCs/>
                <w:iCs/>
                <w:sz w:val="26"/>
                <w:szCs w:val="26"/>
                <w:lang w:bidi="ru-RU"/>
              </w:rPr>
              <w:t>Стои-мость обуче-ния (руб.)</w:t>
            </w:r>
          </w:p>
        </w:tc>
        <w:tc>
          <w:tcPr>
            <w:tcW w:type="dxa" w:w="1984"/>
            <w:tcBorders>
              <w:top w:color="auto" w:space="0" w:sz="4" w:val="single"/>
              <w:left w:color="auto" w:space="0" w:sz="4" w:val="single"/>
              <w:bottom w:color="auto" w:space="0" w:sz="4" w:val="single"/>
              <w:right w:color="auto" w:space="0" w:sz="4" w:val="single"/>
            </w:tcBorders>
            <w:hideMark/>
          </w:tcPr>
          <w:p w:rsidP="0046198A" w:rsidRPr="00424C20" w:rsidR="004D7E64" w14:textId="77777777" w:rsidRDefault="004D7E64" w14:paraId="6D346DD5">
            <w:pPr>
              <w:tabs>
                <w:tab w:pos="2715" w:val="left"/>
              </w:tabs>
              <w:jc w:val="center"/>
              <w:rPr>
                <w:b/>
                <w:bCs/>
                <w:iCs/>
                <w:sz w:val="26"/>
                <w:szCs w:val="26"/>
                <w:lang w:bidi="ru-RU"/>
              </w:rPr>
            </w:pPr>
            <w:r w:rsidRPr="00424C20">
              <w:rPr>
                <w:b/>
                <w:bCs/>
                <w:iCs/>
                <w:sz w:val="26"/>
                <w:szCs w:val="26"/>
                <w:lang w:bidi="ru-RU"/>
              </w:rPr>
              <w:t>Руководитель программ</w:t>
            </w:r>
            <w:r>
              <w:rPr>
                <w:b/>
                <w:bCs/>
                <w:iCs/>
                <w:sz w:val="26"/>
                <w:szCs w:val="26"/>
                <w:lang w:bidi="ru-RU"/>
              </w:rPr>
              <w:t>ы</w:t>
            </w:r>
          </w:p>
        </w:tc>
      </w:tr>
      <w:tr w:rsidTr="0046198A" w14:textId="77777777" w14:paraId="62A9FD3A" w:rsidRPr="00AE6B00" w:rsidR="004D7E64">
        <w:trPr>
          <w:trHeight w:val="647"/>
        </w:trPr>
        <w:tc>
          <w:tcPr>
            <w:tcW w:type="dxa" w:w="567"/>
          </w:tcPr>
          <w:p w:rsidP="0046198A" w:rsidRPr="00E3592B" w:rsidR="004D7E64" w14:textId="77777777" w:rsidRDefault="004D7E64" w14:paraId="699A69A7">
            <w:pPr>
              <w:pStyle w:val="aa"/>
              <w:jc w:val="center"/>
              <w:rPr>
                <w:rFonts w:cs="Times New Roman" w:hAnsi="Times New Roman" w:ascii="Times New Roman"/>
                <w:sz w:val="24"/>
                <w:szCs w:val="24"/>
              </w:rPr>
            </w:pPr>
            <w:r>
              <w:rPr>
                <w:rFonts w:cs="Times New Roman" w:hAnsi="Times New Roman" w:ascii="Times New Roman"/>
                <w:sz w:val="24"/>
                <w:szCs w:val="24"/>
              </w:rPr>
              <w:t>1</w:t>
            </w:r>
          </w:p>
        </w:tc>
        <w:tc>
          <w:tcPr>
            <w:tcW w:type="dxa" w:w="3261"/>
          </w:tcPr>
          <w:p w:rsidP="0046198A" w:rsidR="004D7E64" w14:textId="77777777" w:rsidRDefault="004D7E64" w14:paraId="63D41012">
            <w:pPr>
              <w:rPr>
                <w:i/>
                <w:sz w:val="28"/>
                <w:szCs w:val="28"/>
              </w:rPr>
            </w:pPr>
            <w:r>
              <w:rPr>
                <w:i/>
                <w:sz w:val="28"/>
                <w:szCs w:val="28"/>
              </w:rPr>
              <w:t>«Функциональная диагностика»</w:t>
            </w:r>
          </w:p>
          <w:p w:rsidP="0046198A" w:rsidRPr="00390E2E" w:rsidR="004D7E64" w14:textId="77777777" w:rsidRDefault="004D7E64" w14:paraId="59796BAA">
            <w:pPr>
              <w:rPr>
                <w:i/>
                <w:sz w:val="28"/>
                <w:szCs w:val="28"/>
              </w:rPr>
            </w:pPr>
            <w:r>
              <w:rPr>
                <w:i/>
                <w:sz w:val="28"/>
                <w:szCs w:val="28"/>
              </w:rPr>
              <w:t>С элементами ДОТ</w:t>
            </w:r>
          </w:p>
        </w:tc>
        <w:tc>
          <w:tcPr>
            <w:tcW w:type="dxa" w:w="1276"/>
          </w:tcPr>
          <w:p w:rsidP="0046198A" w:rsidR="004D7E64" w14:textId="77777777" w:rsidRDefault="004D7E64" w14:paraId="22242C88">
            <w:pPr>
              <w:pStyle w:val="aa"/>
              <w:jc w:val="center"/>
              <w:rPr>
                <w:rFonts w:cs="Times New Roman" w:hAnsi="Times New Roman" w:ascii="Times New Roman"/>
                <w:sz w:val="26"/>
                <w:szCs w:val="26"/>
              </w:rPr>
            </w:pPr>
            <w:r>
              <w:rPr>
                <w:rFonts w:cs="Times New Roman" w:hAnsi="Times New Roman" w:ascii="Times New Roman"/>
                <w:sz w:val="26"/>
                <w:szCs w:val="26"/>
              </w:rPr>
              <w:t>144</w:t>
            </w:r>
          </w:p>
          <w:p w:rsidP="0046198A" w:rsidRPr="00B233B8" w:rsidR="004D7E64" w14:textId="77777777" w:rsidRDefault="004D7E64" w14:paraId="60CD13BA">
            <w:pPr>
              <w:pStyle w:val="aa"/>
              <w:jc w:val="center"/>
              <w:rPr>
                <w:rFonts w:cs="Times New Roman" w:hAnsi="Times New Roman" w:ascii="Times New Roman"/>
                <w:sz w:val="26"/>
                <w:szCs w:val="26"/>
              </w:rPr>
            </w:pPr>
            <w:r>
              <w:rPr>
                <w:rFonts w:cs="Times New Roman" w:hAnsi="Times New Roman" w:ascii="Times New Roman"/>
                <w:sz w:val="26"/>
                <w:szCs w:val="26"/>
              </w:rPr>
              <w:t>(060101</w:t>
            </w:r>
            <w:r w:rsidRPr="00B233B8">
              <w:rPr>
                <w:rFonts w:cs="Times New Roman" w:hAnsi="Times New Roman" w:ascii="Times New Roman"/>
                <w:sz w:val="26"/>
                <w:szCs w:val="26"/>
              </w:rPr>
              <w:t>)</w:t>
            </w:r>
          </w:p>
        </w:tc>
        <w:tc>
          <w:tcPr>
            <w:tcW w:type="dxa" w:w="2268"/>
          </w:tcPr>
          <w:p w:rsidP="0046198A" w:rsidRPr="00390E2E" w:rsidR="004D7E64" w14:textId="77777777" w:rsidRDefault="004D7E64" w14:paraId="367ABADC">
            <w:pPr>
              <w:pStyle w:val="aa"/>
              <w:jc w:val="center"/>
              <w:rPr>
                <w:rFonts w:cs="Times New Roman" w:hAnsi="Times New Roman" w:ascii="Times New Roman"/>
                <w:sz w:val="26"/>
                <w:szCs w:val="26"/>
              </w:rPr>
            </w:pPr>
            <w:r>
              <w:rPr>
                <w:rFonts w:cs="Times New Roman" w:hAnsi="Times New Roman" w:ascii="Times New Roman"/>
                <w:sz w:val="26"/>
                <w:szCs w:val="26"/>
              </w:rPr>
              <w:t>14.01526.01483.3.01</w:t>
            </w:r>
          </w:p>
        </w:tc>
        <w:tc>
          <w:tcPr>
            <w:tcW w:type="dxa" w:w="1247"/>
          </w:tcPr>
          <w:p w:rsidP="0046198A" w:rsidRPr="00B233B8" w:rsidR="004D7E64" w14:textId="77777777" w:rsidRDefault="004D7E64" w14:paraId="1D5F602B">
            <w:pPr>
              <w:jc w:val="center"/>
              <w:rPr>
                <w:rFonts w:eastAsiaTheme="minorHAnsi"/>
                <w:sz w:val="26"/>
                <w:szCs w:val="26"/>
              </w:rPr>
            </w:pPr>
            <w:r>
              <w:rPr>
                <w:rFonts w:eastAsiaTheme="minorHAnsi"/>
                <w:sz w:val="26"/>
                <w:szCs w:val="26"/>
              </w:rPr>
              <w:t>30 000</w:t>
            </w:r>
          </w:p>
        </w:tc>
        <w:tc>
          <w:tcPr>
            <w:tcW w:type="dxa" w:w="1984"/>
          </w:tcPr>
          <w:p w:rsidP="0046198A" w:rsidRPr="00495F3F" w:rsidR="004D7E64" w14:textId="77777777" w:rsidRDefault="004D7E64" w14:paraId="6EF907B7">
            <w:pPr>
              <w:rPr>
                <w:rFonts w:eastAsiaTheme="minorHAnsi"/>
                <w:sz w:val="26"/>
                <w:szCs w:val="26"/>
                <w:u w:val="double"/>
              </w:rPr>
            </w:pPr>
            <w:r>
              <w:rPr>
                <w:rFonts w:eastAsiaTheme="minorHAnsi"/>
                <w:sz w:val="26"/>
                <w:szCs w:val="26"/>
              </w:rPr>
              <w:t>Кобалава Ж.Д.</w:t>
            </w:r>
          </w:p>
        </w:tc>
      </w:tr>
    </w:tbl>
    <w:p w:rsidP="004D7E64" w:rsidR="004D7E64" w14:textId="77777777" w:rsidRDefault="004D7E64" w14:paraId="2E647CC1">
      <w:pPr>
        <w:pStyle w:val="ab"/>
        <w:numPr>
          <w:ilvl w:val="0"/>
          <w:numId w:val="1"/>
        </w:numPr>
        <w:tabs>
          <w:tab w:pos="2715" w:val="left"/>
        </w:tabs>
        <w:spacing w:lineRule="auto" w:line="240" w:after="0"/>
        <w:jc w:val="both"/>
        <w:rPr>
          <w:rFonts w:cs="Times New Roman" w:hAnsi="Times New Roman" w:ascii="Times New Roman"/>
          <w:bCs/>
          <w:iCs/>
          <w:sz w:val="28"/>
          <w:szCs w:val="28"/>
          <w:lang w:bidi="ru-RU"/>
        </w:rPr>
      </w:pPr>
      <w:r w:rsidRPr="00AE6B00">
        <w:rPr>
          <w:rFonts w:cs="Times New Roman" w:hAnsi="Times New Roman" w:ascii="Times New Roman"/>
          <w:bCs/>
          <w:iCs/>
          <w:sz w:val="28"/>
          <w:szCs w:val="28"/>
          <w:lang w:bidi="ru-RU"/>
        </w:rPr>
        <w:t xml:space="preserve">Установить размер отчислений в Ц.Ф. </w:t>
      </w:r>
      <w:r>
        <w:rPr>
          <w:rFonts w:cs="Times New Roman" w:hAnsi="Times New Roman" w:ascii="Times New Roman"/>
          <w:bCs/>
          <w:iCs/>
          <w:sz w:val="28"/>
          <w:szCs w:val="28"/>
          <w:lang w:bidi="ru-RU"/>
        </w:rPr>
        <w:t>у</w:t>
      </w:r>
      <w:r w:rsidRPr="00AE6B00">
        <w:rPr>
          <w:rFonts w:cs="Times New Roman" w:hAnsi="Times New Roman" w:ascii="Times New Roman"/>
          <w:bCs/>
          <w:iCs/>
          <w:sz w:val="28"/>
          <w:szCs w:val="28"/>
          <w:lang w:bidi="ru-RU"/>
        </w:rPr>
        <w:t>ни</w:t>
      </w:r>
      <w:r>
        <w:rPr>
          <w:rFonts w:cs="Times New Roman" w:hAnsi="Times New Roman" w:ascii="Times New Roman"/>
          <w:bCs/>
          <w:iCs/>
          <w:sz w:val="28"/>
          <w:szCs w:val="28"/>
          <w:lang w:bidi="ru-RU"/>
        </w:rPr>
        <w:t>верситета от дохода по указанной программе</w:t>
      </w:r>
      <w:r w:rsidRPr="00AE6B00">
        <w:rPr>
          <w:rFonts w:cs="Times New Roman" w:hAnsi="Times New Roman" w:ascii="Times New Roman"/>
          <w:bCs/>
          <w:iCs/>
          <w:sz w:val="28"/>
          <w:szCs w:val="28"/>
          <w:lang w:bidi="ru-RU"/>
        </w:rPr>
        <w:t xml:space="preserve"> – </w:t>
      </w:r>
      <w:r>
        <w:rPr>
          <w:rFonts w:cs="Times New Roman" w:hAnsi="Times New Roman" w:ascii="Times New Roman"/>
          <w:bCs/>
          <w:iCs/>
          <w:sz w:val="28"/>
          <w:szCs w:val="28"/>
          <w:lang w:bidi="ru-RU"/>
        </w:rPr>
        <w:t>25</w:t>
      </w:r>
      <w:r w:rsidRPr="00AE6B00">
        <w:rPr>
          <w:rFonts w:cs="Times New Roman" w:hAnsi="Times New Roman" w:ascii="Times New Roman"/>
          <w:bCs/>
          <w:iCs/>
          <w:sz w:val="28"/>
          <w:szCs w:val="28"/>
          <w:lang w:bidi="ru-RU"/>
        </w:rPr>
        <w:t>%, на смету проректора по ДО – 3%.</w:t>
      </w:r>
    </w:p>
    <w:p w:rsidP="004D7E64" w:rsidR="004D7E64" w14:textId="77777777" w:rsidRDefault="004D7E64" w14:paraId="6012B40E">
      <w:pPr>
        <w:pStyle w:val="ab"/>
        <w:numPr>
          <w:ilvl w:val="0"/>
          <w:numId w:val="1"/>
        </w:numPr>
        <w:tabs>
          <w:tab w:pos="2715" w:val="left"/>
        </w:tabs>
        <w:spacing w:lineRule="auto" w:line="240" w:after="0"/>
        <w:jc w:val="both"/>
        <w:rPr>
          <w:rFonts w:cs="Times New Roman" w:hAnsi="Times New Roman" w:ascii="Times New Roman"/>
          <w:bCs/>
          <w:iCs/>
          <w:sz w:val="28"/>
          <w:szCs w:val="28"/>
          <w:lang w:bidi="ru-RU"/>
        </w:rPr>
      </w:pPr>
      <w:r>
        <w:rPr>
          <w:rFonts w:cs="Times New Roman" w:hAnsi="Times New Roman" w:ascii="Times New Roman"/>
          <w:bCs/>
          <w:iCs/>
          <w:sz w:val="28"/>
          <w:szCs w:val="28"/>
          <w:lang w:bidi="ru-RU"/>
        </w:rPr>
        <w:t>Утвердить смету на обучение слушателей (приложение).</w:t>
      </w:r>
    </w:p>
    <w:p w:rsidP="004D7E64" w:rsidR="004D7E64" w14:textId="77777777" w:rsidRDefault="004D7E64" w14:paraId="489262EA">
      <w:pPr>
        <w:pStyle w:val="ab"/>
        <w:numPr>
          <w:ilvl w:val="0"/>
          <w:numId w:val="1"/>
        </w:numPr>
        <w:tabs>
          <w:tab w:pos="2715" w:val="left"/>
        </w:tabs>
        <w:spacing w:lineRule="auto" w:line="240" w:after="0"/>
        <w:jc w:val="both"/>
        <w:rPr>
          <w:rFonts w:cs="Times New Roman" w:hAnsi="Times New Roman" w:ascii="Times New Roman"/>
          <w:bCs/>
          <w:iCs/>
          <w:sz w:val="28"/>
          <w:szCs w:val="28"/>
          <w:lang w:bidi="ru-RU"/>
        </w:rPr>
      </w:pPr>
      <w:r>
        <w:rPr>
          <w:rFonts w:cs="Times New Roman" w:hAnsi="Times New Roman" w:ascii="Times New Roman"/>
          <w:bCs/>
          <w:iCs/>
          <w:sz w:val="28"/>
          <w:szCs w:val="28"/>
          <w:lang w:bidi="ru-RU"/>
        </w:rPr>
        <w:t>Пункт 1 графа 1 приказа от 31.03.2015г. №291/цп «Об установлении стоимости обучения по программе дополнительного профессионального образования в ФПКМР медицинского института» считать утратившим силу с даты выхода настоящего приказа.</w:t>
      </w:r>
    </w:p>
    <w:p w:rsidP="00293468" w:rsidR="00293468" w14:textId="77777777" w:rsidRDefault="00293468" w14:paraId="32E97F14">
      <w:pPr>
        <w:pStyle w:val="ab"/>
        <w:tabs>
          <w:tab w:pos="2715" w:val="left"/>
        </w:tabs>
        <w:spacing w:lineRule="auto" w:line="240" w:after="0"/>
        <w:ind w:left="1146"/>
        <w:jc w:val="both"/>
        <w:rPr>
          <w:rFonts w:cs="Times New Roman" w:hAnsi="Times New Roman" w:ascii="Times New Roman"/>
          <w:bCs/>
          <w:iCs/>
          <w:sz w:val="28"/>
          <w:szCs w:val="28"/>
          <w:lang w:bidi="ru-RU"/>
        </w:rPr>
      </w:pPr>
    </w:p>
    <w:p w:rsidP="00293468" w:rsidRPr="00AE6B00" w:rsidR="00293468" w14:textId="77777777" w:rsidRDefault="00293468" w14:paraId="42BCF476">
      <w:pPr>
        <w:pStyle w:val="ab"/>
        <w:tabs>
          <w:tab w:pos="2715" w:val="left"/>
        </w:tabs>
        <w:spacing w:lineRule="auto" w:line="240" w:after="0"/>
        <w:ind w:left="1146"/>
        <w:jc w:val="both"/>
        <w:rPr>
          <w:rFonts w:cs="Times New Roman" w:hAnsi="Times New Roman" w:ascii="Times New Roman"/>
          <w:bCs/>
          <w:iCs/>
          <w:sz w:val="28"/>
          <w:szCs w:val="28"/>
          <w:lang w:bidi="ru-RU"/>
        </w:rPr>
      </w:pPr>
    </w:p>
    <w:p w:rsidP="004D7E64" w:rsidRPr="004D7E64" w:rsidR="0008364E" w14:textId="77777777" w:rsidRDefault="004D7E64" w14:paraId="65FB36AB">
      <w:pPr>
        <w:numPr>
          <w:ilvl w:val="0"/>
          <w:numId w:val="1"/>
        </w:numPr>
        <w:tabs>
          <w:tab w:pos="2715" w:val="left"/>
        </w:tabs>
        <w:spacing w:lineRule="auto" w:line="240" w:after="0"/>
        <w:jc w:val="both"/>
        <w:rPr>
          <w:bCs/>
          <w:iCs/>
          <w:sz w:val="28"/>
          <w:szCs w:val="28"/>
          <w:lang w:bidi="ru-RU"/>
        </w:rPr>
      </w:pPr>
      <w:r w:rsidRPr="00AE6B00">
        <w:rPr>
          <w:bCs/>
          <w:iCs/>
          <w:sz w:val="28"/>
          <w:szCs w:val="28"/>
          <w:lang w:bidi="ru-RU"/>
        </w:rPr>
        <w:lastRenderedPageBreak/>
        <w:t xml:space="preserve">Контроль за исполнением настоящего приказа возложить на </w:t>
      </w:r>
      <w:r>
        <w:rPr>
          <w:sz w:val="28"/>
          <w:szCs w:val="28"/>
        </w:rPr>
        <w:t>декана ф</w:t>
      </w:r>
      <w:r w:rsidRPr="00AE6B00">
        <w:rPr>
          <w:sz w:val="28"/>
          <w:szCs w:val="28"/>
        </w:rPr>
        <w:t>акультета непрер</w:t>
      </w:r>
      <w:r>
        <w:rPr>
          <w:sz w:val="28"/>
          <w:szCs w:val="28"/>
        </w:rPr>
        <w:t>ывного медицинского образования Попадюка В.И.</w:t>
      </w:r>
    </w:p>
    <w:p w:rsidP="009A013A" w:rsidRPr="005174A1" w:rsidR="008974C7" w14:textId="77777777" w:rsidRDefault="008974C7" w14:paraId="716D3C39">
      <w:pPr>
        <w:keepNext/>
        <w:keepLines/>
        <w:spacing w:lineRule="auto" w:line="240" w:after="0"/>
        <w:rPr>
          <w:rFonts w:eastAsia="Times New Roman"/>
          <w:sz w:val="28"/>
          <w:szCs w:val="28"/>
          <w:lang w:eastAsia="ru-RU"/>
        </w:rPr>
      </w:pPr>
    </w:p>
    <w:permEnd w:id="860240417"/>
    <w:tbl>
      <w:tblPr>
        <w:tblStyle w:val="a9"/>
        <w:tblpPr w:tblpY="28" w:horzAnchor="margin" w:vertAnchor="text" w:rightFromText="180" w:leftFromText="180"/>
        <w:tblOverlap w:val="never"/>
        <w:tblW w:type="dxa" w:w="9955"/>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left w:type="dxa" w:w="0"/>
          <w:right w:type="dxa" w:w="0"/>
        </w:tblCellMar>
        <w:tblLook w:noVBand="1" w:noHBand="0" w:lastRow="0" w:lastColumn="0" w:firstRow="1" w:firstColumn="1" w:val="04A0"/>
      </w:tblPr>
      <w:tblGrid>
        <w:gridCol w:w="3905"/>
        <w:gridCol w:w="3401"/>
        <w:gridCol w:w="2649"/>
      </w:tblGrid>
      <w:tr w:rsidTr="00897A40" w14:textId="77777777" w14:paraId="2DB7832F" w:rsidR="00897A40">
        <w:tc>
          <w:tcPr>
            <w:tcW w:type="dxa" w:w="3905"/>
          </w:tcPr>
          <w:p w:rsidP="00897A40" w:rsidR="00897A40" w14:textId="77777777" w:rsidRDefault="00897A40" w14:paraId="06AC4B73">
            <w:pPr>
              <w:spacing w:lineRule="auto" w:line="240" w:after="0"/>
              <w:rPr>
                <w:rFonts w:eastAsia="Times New Roman"/>
                <w:sz w:val="28"/>
                <w:szCs w:val="28"/>
                <w:lang w:eastAsia="ru-RU"/>
              </w:rPr>
            </w:pPr>
          </w:p>
          <w:p w:rsidP="00897A40" w:rsidR="00897A40" w14:textId="77777777" w:rsidRDefault="00897A40" w14:paraId="1AD72E41">
            <w:pPr>
              <w:spacing w:lineRule="auto" w:line="240" w:after="0"/>
              <w:rPr>
                <w:rFonts w:eastAsia="Times New Roman"/>
                <w:sz w:val="28"/>
                <w:szCs w:val="28"/>
                <w:lang w:eastAsia="ru-RU"/>
              </w:rPr>
            </w:pPr>
            <w:r w:rsidRPr="004C2EB9">
              <w:rPr>
                <w:rFonts w:eastAsia="Times New Roman"/>
                <w:sz w:val="28"/>
                <w:szCs w:val="28"/>
                <w:lang w:eastAsia="ru-RU"/>
              </w:rPr>
              <w:fldChar w:fldCharType="begin">
                <w:ffData>
                  <w:name w:val="ДолжностьПодписанта"/>
                  <w:enabled/>
                  <w:calcOnExit w:val="0"/>
                  <w:textInput>
                    <w:default w:val="ДолжностьПодписанта"/>
                  </w:textInput>
                </w:ffData>
              </w:fldChar>
              <w:t/>
            </w:r>
            <w:bookmarkStart w:name="ДолжностьПодписанта" w:id="4"/>
            <w:r w:rsidRPr="004C2EB9">
              <w:rPr>
                <w:rFonts w:eastAsia="Times New Roman"/>
                <w:sz w:val="28"/>
                <w:szCs w:val="28"/>
                <w:lang w:eastAsia="ru-RU"/>
              </w:rPr>
              <w:instrText xml:space="preserve"> FORMTEXT </w:instrText>
              <w:t/>
            </w:r>
            <w:r w:rsidRPr="004C2EB9">
              <w:rPr>
                <w:rFonts w:eastAsia="Times New Roman"/>
                <w:sz w:val="28"/>
                <w:szCs w:val="28"/>
                <w:lang w:eastAsia="ru-RU"/>
              </w:rPr>
              <w:t/>
            </w:r>
            <w:r w:rsidRPr="004C2EB9">
              <w:rPr>
                <w:rFonts w:eastAsia="Times New Roman"/>
                <w:sz w:val="28"/>
                <w:szCs w:val="28"/>
                <w:lang w:eastAsia="ru-RU"/>
              </w:rPr>
              <w:fldChar w:fldCharType="separate"/>
              <w:t/>
            </w:r>
            <w:r w:rsidRPr="004C2EB9">
              <w:rPr>
                <w:rFonts w:eastAsia="Times New Roman"/>
                <w:sz w:val="28"/>
                <w:szCs w:val="28"/>
                <w:lang w:eastAsia="ru-RU"/>
              </w:rPr>
              <w:t>Проректор по дополнительному образованию</w:t>
            </w:r>
            <w:r w:rsidRPr="004C2EB9">
              <w:rPr>
                <w:rFonts w:eastAsia="Times New Roman"/>
                <w:sz w:val="28"/>
                <w:szCs w:val="28"/>
                <w:lang w:eastAsia="ru-RU"/>
              </w:rPr>
              <w:fldChar w:fldCharType="end"/>
              <w:t/>
            </w:r>
            <w:bookmarkEnd w:id="4"/>
          </w:p>
        </w:tc>
        <w:tc>
          <w:tcPr>
            <w:tcW w:type="dxa" w:w="3401"/>
          </w:tcPr>
          <w:p w:rsidP="00897A40" w:rsidR="00897A40" w14:textId="77777777" w:rsidRDefault="00897A40" w14:paraId="4C164549">
            <w:pPr>
              <w:spacing w:lineRule="auto" w:line="240" w:after="0"/>
              <w:jc w:val="right"/>
              <w:rPr>
                <w:rFonts w:eastAsia="Times New Roman"/>
                <w:sz w:val="28"/>
                <w:szCs w:val="28"/>
                <w:lang w:eastAsia="ru-RU"/>
              </w:rPr>
            </w:pPr>
            <w:r>
              <w:rPr>
                <w:rFonts w:eastAsia="Times New Roman"/>
                <w:noProof/>
                <w:sz w:val="28"/>
                <w:szCs w:val="28"/>
                <w:lang w:eastAsia="ru-RU"/>
              </w:rPr>
              <w:drawing>
                <wp:inline wp14:editId="432D6817" wp14:anchorId="4AEB6278" distR="0" distL="0" distB="0" distT="0">
                  <wp:extent cy="1078865" cx="2160000"/>
                  <wp:effectExtent r="0" t="0" b="6985" l="0"/>
                  <wp:docPr name="Рисунок 1" 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name="Подпись чистая.png" id="1"/>
                          <pic:cNvPicPr/>
                        </pic:nvPicPr>
                        <pic:blipFill rotWithShape="1">
                          <a:blip r:embed="rId8">
                            <a:extLst>
                              <a:ext uri="{28A0092B-C50C-407E-A947-70E740481C1C}">
                                <a14:useLocalDpi xmlns:a14="http://schemas.microsoft.com/office/drawing/2010/main" val="0"/>
                              </a:ext>
                            </a:extLst>
                          </a:blip>
                          <a:srcRect r="5427" b="12139" l="-1"/>
                          <a:stretch/>
                        </pic:blipFill>
                        <pic:spPr bwMode="auto">
                          <a:xfrm>
                            <a:off y="0" x="0"/>
                            <a:ext cy="1084575" cx="2171432"/>
                          </a:xfrm>
                          <a:prstGeom prst="rect">
                            <a:avLst/>
                          </a:prstGeom>
                          <a:ln>
                            <a:noFill/>
                          </a:ln>
                          <a:extLst>
                            <a:ext uri="{53640926-AAD7-44D8-BBD7-CCE9431645EC}">
                              <a14:shadowObscured xmlns:a14="http://schemas.microsoft.com/office/drawing/2010/main"/>
                            </a:ext>
                          </a:extLst>
                        </pic:spPr>
                      </pic:pic>
                    </a:graphicData>
                  </a:graphic>
                </wp:inline>
              </w:drawing>
              <w:t/>
            </w:r>
          </w:p>
        </w:tc>
        <w:tc>
          <w:tcPr>
            <w:tcW w:type="dxa" w:w="2649"/>
          </w:tcPr>
          <w:p w:rsidP="00897A40" w:rsidR="00897A40" w14:textId="77777777" w:rsidRDefault="00897A40" w14:paraId="0D6CDAEA">
            <w:pPr>
              <w:spacing w:lineRule="auto" w:line="240" w:after="0"/>
              <w:rPr>
                <w:rFonts w:eastAsia="Times New Roman"/>
                <w:caps/>
                <w:sz w:val="28"/>
                <w:szCs w:val="28"/>
                <w:lang w:eastAsia="ru-RU"/>
              </w:rPr>
            </w:pPr>
          </w:p>
          <w:p w:rsidP="00897A40" w:rsidRPr="009C075E" w:rsidR="00897A40" w14:textId="77777777" w:rsidRDefault="00897A40" w14:paraId="2416EADF">
            <w:pPr>
              <w:spacing w:lineRule="auto" w:line="240" w:after="0"/>
              <w:rPr>
                <w:rFonts w:eastAsia="Times New Roman"/>
                <w:caps/>
                <w:sz w:val="28"/>
                <w:szCs w:val="28"/>
                <w:lang w:eastAsia="ru-RU"/>
              </w:rPr>
            </w:pPr>
            <w:r>
              <w:rPr>
                <w:rFonts w:eastAsia="Times New Roman"/>
                <w:caps/>
                <w:sz w:val="28"/>
                <w:szCs w:val="28"/>
                <w:lang w:eastAsia="ru-RU"/>
              </w:rPr>
              <w:fldChar w:fldCharType="begin">
                <w:ffData>
                  <w:name w:val="ПредставлениеВДок"/>
                  <w:enabled/>
                  <w:calcOnExit w:val="0"/>
                  <w:textInput>
                    <w:default w:val="Представление в документах"/>
                  </w:textInput>
                </w:ffData>
              </w:fldChar>
              <w:t/>
            </w:r>
            <w:bookmarkStart w:name="ПредставлениеВДок" w:id="5"/>
            <w:r>
              <w:rPr>
                <w:rFonts w:eastAsia="Times New Roman"/>
                <w:caps/>
                <w:sz w:val="28"/>
                <w:szCs w:val="28"/>
                <w:lang w:eastAsia="ru-RU"/>
              </w:rPr>
              <w:instrText xml:space="preserve"> FORMTEXT </w:instrText>
              <w:t/>
            </w:r>
            <w:r>
              <w:rPr>
                <w:rFonts w:eastAsia="Times New Roman"/>
                <w:caps/>
                <w:sz w:val="28"/>
                <w:szCs w:val="28"/>
                <w:lang w:eastAsia="ru-RU"/>
              </w:rPr>
              <w:t/>
            </w:r>
            <w:r>
              <w:rPr>
                <w:rFonts w:eastAsia="Times New Roman"/>
                <w:caps/>
                <w:sz w:val="28"/>
                <w:szCs w:val="28"/>
                <w:lang w:eastAsia="ru-RU"/>
              </w:rPr>
              <w:fldChar w:fldCharType="separate"/>
              <w:t/>
            </w:r>
            <w:r w:rsidR="00F430A0">
              <w:rPr>
                <w:rFonts w:eastAsia="Times New Roman"/>
                <w:noProof/>
                <w:sz w:val="28"/>
                <w:szCs w:val="28"/>
                <w:lang w:eastAsia="ru-RU"/>
              </w:rPr>
              <w:t>Н.В. Таранкова </w:t>
            </w:r>
            <w:r>
              <w:rPr>
                <w:rFonts w:eastAsia="Times New Roman"/>
                <w:caps/>
                <w:sz w:val="28"/>
                <w:szCs w:val="28"/>
                <w:lang w:eastAsia="ru-RU"/>
              </w:rPr>
              <w:fldChar w:fldCharType="end"/>
              <w:t/>
            </w:r>
            <w:bookmarkEnd w:id="5"/>
          </w:p>
          <w:p w:rsidP="00897A40" w:rsidR="00897A40" w14:textId="77777777" w:rsidRDefault="00897A40" w14:paraId="1E3D38C4">
            <w:pPr>
              <w:spacing w:lineRule="auto" w:line="240" w:after="0"/>
              <w:rPr>
                <w:rFonts w:eastAsia="Times New Roman"/>
                <w:sz w:val="28"/>
                <w:szCs w:val="28"/>
                <w:lang w:eastAsia="ru-RU"/>
              </w:rPr>
            </w:pPr>
          </w:p>
        </w:tc>
      </w:tr>
    </w:tbl>
    <w:p w:rsidP="008974C7" w:rsidR="001973EC" w14:textId="77777777" w:rsidRDefault="001973EC" w14:paraId="74305C97">
      <w:pPr>
        <w:tabs>
          <w:tab w:pos="993" w:val="left"/>
        </w:tabs>
        <w:spacing w:lineRule="auto" w:line="240" w:after="0"/>
        <w:jc w:val="both"/>
        <w:rPr>
          <w:rFonts w:eastAsia="Times New Roman"/>
          <w:b/>
          <w:sz w:val="22"/>
          <w:lang w:eastAsia="ru-RU"/>
        </w:rPr>
      </w:pPr>
    </w:p>
    <w:p w:rsidP="008974C7" w:rsidRPr="00C30D2B" w:rsidR="008974C7" w14:textId="77777777" w:rsidRDefault="008974C7" w14:paraId="7E5D07BC">
      <w:pPr>
        <w:tabs>
          <w:tab w:pos="993" w:val="left"/>
        </w:tabs>
        <w:spacing w:lineRule="auto" w:line="240" w:after="0"/>
        <w:jc w:val="both"/>
        <w:rPr>
          <w:rFonts w:eastAsia="Times New Roman"/>
          <w:sz w:val="28"/>
          <w:szCs w:val="28"/>
          <w:lang w:eastAsia="ru-RU"/>
        </w:rPr>
      </w:pPr>
      <w:r w:rsidRPr="00C30D2B">
        <w:rPr>
          <w:rFonts w:eastAsia="Times New Roman"/>
          <w:b/>
          <w:sz w:val="22"/>
          <w:lang w:eastAsia="ru-RU"/>
        </w:rPr>
        <w:t>Визы:</w:t>
      </w:r>
    </w:p>
    <w:p w:rsidP="00354509" w:rsidR="00354509" w14:textId="77777777" w:rsidRDefault="007C5532" w14:paraId="51FEB34D">
      <w:pPr>
        <w:spacing w:lineRule="auto" w:line="240" w:after="0"/>
        <w:rPr>
          <w:rFonts w:eastAsia="Times New Roman"/>
          <w:sz w:val="22"/>
          <w:lang w:eastAsia="ru-RU"/>
        </w:rPr>
      </w:pPr>
      <w:r w:rsidRPr="00354509">
        <w:rPr>
          <w:rFonts w:eastAsia="Times New Roman"/>
          <w:sz w:val="22"/>
          <w:lang w:eastAsia="ru-RU"/>
        </w:rPr>
        <w:fldChar w:fldCharType="begin">
          <w:ffData>
            <w:name w:val="Визы"/>
            <w:enabled/>
            <w:calcOnExit w:val="0"/>
            <w:textInput>
              <w:default w:val="Визы"/>
            </w:textInput>
          </w:ffData>
        </w:fldChar>
        <w:t/>
      </w:r>
      <w:bookmarkStart w:name="Визы" w:id="6"/>
      <w:r w:rsidRPr="00354509" w:rsidR="00354509">
        <w:rPr>
          <w:rFonts w:eastAsia="Times New Roman"/>
          <w:sz w:val="22"/>
          <w:lang w:eastAsia="ru-RU"/>
        </w:rPr>
        <w:instrText xml:space="preserve"> FORMTEXT </w:instrText>
        <w:t/>
      </w:r>
      <w:r w:rsidRPr="00354509">
        <w:rPr>
          <w:rFonts w:eastAsia="Times New Roman"/>
          <w:sz w:val="22"/>
          <w:lang w:eastAsia="ru-RU"/>
        </w:rPr>
        <w:t/>
      </w:r>
      <w:r w:rsidRPr="00354509">
        <w:rPr>
          <w:rFonts w:eastAsia="Times New Roman"/>
          <w:sz w:val="22"/>
          <w:lang w:eastAsia="ru-RU"/>
        </w:rPr>
        <w:fldChar w:fldCharType="separate"/>
        <w:t/>
      </w:r>
      <w:r w:rsidRPr="00354509" w:rsidR="00354509">
        <w:rPr>
          <w:rFonts w:eastAsia="Times New Roman"/>
          <w:sz w:val="22"/>
          <w:lang w:eastAsia="ru-RU"/>
        </w:rPr>
        <w:t>Начальник отдела   М.В. Банадыкова    Согласовано   22.02.2022, Специалист по учебно-методической-работе 1 категории   Л.Р. Гаврилова    Согласовано   21.02.2022, Начальник отдела   Э.Н. Гиззатуллин    Согласовано   22.02.2022, Заместитель директора   Н.А. Гущина    Согласовано   25.02.2022, Начальник управления   И.Н. Куринин    Согласовано   21.02.2022, Декан, д.н.   В.И. Попадюк    Согласовано   21.02.2022, Начальник отдела   А.М. Чичота    Согласовано   22.02.2022, Ведущий экономист   В.Д. Лозовская    Согласовано   21.02.2022</w:t>
      </w:r>
      <w:r w:rsidRPr="00354509">
        <w:rPr>
          <w:rFonts w:eastAsia="Times New Roman"/>
          <w:sz w:val="22"/>
          <w:lang w:eastAsia="ru-RU"/>
        </w:rPr>
        <w:fldChar w:fldCharType="end"/>
        <w:t/>
      </w:r>
      <w:bookmarkEnd w:id="6"/>
    </w:p>
    <w:p w:rsidP="00354509" w:rsidR="003F468A" w14:textId="77777777" w:rsidRDefault="003F468A" w14:paraId="3331827D">
      <w:pPr>
        <w:spacing w:lineRule="auto" w:line="240" w:after="0"/>
        <w:rPr>
          <w:rFonts w:eastAsia="Times New Roman"/>
          <w:sz w:val="22"/>
          <w:lang w:eastAsia="ru-RU"/>
        </w:rPr>
      </w:pPr>
    </w:p>
    <w:p w:rsidP="003F468A" w:rsidR="003F468A" w14:textId="77777777" w:rsidRDefault="00335B0E" w14:paraId="0D67D65F">
      <w:pPr>
        <w:spacing w:lineRule="auto" w:line="240" w:after="0"/>
        <w:rPr>
          <w:b/>
          <w:bCs/>
          <w:sz w:val="22"/>
        </w:rPr>
      </w:pPr>
      <w:r>
        <w:rPr>
          <w:b/>
          <w:bCs/>
          <w:sz w:val="22"/>
        </w:rPr>
        <w:t>Утвердил</w:t>
      </w:r>
      <w:r w:rsidR="003F468A">
        <w:rPr>
          <w:b/>
          <w:bCs/>
          <w:sz w:val="22"/>
        </w:rPr>
        <w:t>:</w:t>
      </w:r>
    </w:p>
    <w:p w:rsidP="003F468A" w:rsidR="003F468A" w14:textId="77777777" w:rsidRDefault="003F468A" w14:paraId="6397AFA2">
      <w:pPr>
        <w:spacing w:lineRule="auto" w:line="240" w:after="0"/>
        <w:rPr>
          <w:sz w:val="22"/>
        </w:rPr>
      </w:pPr>
      <w:r>
        <w:rPr>
          <w:sz w:val="22"/>
        </w:rPr>
        <w:fldChar w:fldCharType="begin">
          <w:ffData>
            <w:name w:val="Подписал_ДО"/>
            <w:enabled/>
            <w:calcOnExit w:val="0"/>
            <w:textInput>
              <w:default w:val="Подписал"/>
            </w:textInput>
          </w:ffData>
        </w:fldChar>
        <w:t/>
      </w:r>
      <w:bookmarkStart w:name="Подписал_ДО" w:id="7"/>
      <w:r>
        <w:rPr>
          <w:sz w:val="22"/>
        </w:rPr>
        <w:instrText xml:space="preserve"> FORMTEXT </w:instrText>
        <w:t/>
      </w:r>
      <w:r>
        <w:rPr>
          <w:sz w:val="22"/>
        </w:rPr>
        <w:t/>
      </w:r>
      <w:r>
        <w:rPr>
          <w:sz w:val="22"/>
        </w:rPr>
        <w:fldChar w:fldCharType="separate"/>
        <w:t/>
      </w:r>
      <w:r>
        <w:rPr>
          <w:noProof/>
          <w:sz w:val="22"/>
        </w:rPr>
        <w:t>Н.В. Таранкова 02.03.2022</w:t>
      </w:r>
      <w:r>
        <w:fldChar w:fldCharType="end"/>
        <w:t/>
      </w:r>
      <w:bookmarkEnd w:id="7"/>
    </w:p>
    <w:p w:rsidP="005174A1" w:rsidRPr="00C30D2B" w:rsidR="008974C7" w14:textId="77777777" w:rsidRDefault="008974C7" w14:paraId="4D39D1BD">
      <w:pPr>
        <w:spacing w:lineRule="auto" w:line="240" w:after="0"/>
        <w:rPr>
          <w:sz w:val="28"/>
          <w:szCs w:val="28"/>
        </w:rPr>
      </w:pPr>
    </w:p>
    <w:p w:rsidP="008974C7" w:rsidR="008974C7" w14:textId="77777777" w:rsidRDefault="008974C7" w14:paraId="3E300B1D">
      <w:pPr>
        <w:tabs>
          <w:tab w:pos="993" w:val="left"/>
        </w:tabs>
        <w:spacing w:lineRule="auto" w:line="240" w:after="0"/>
        <w:jc w:val="both"/>
        <w:rPr>
          <w:rFonts w:eastAsia="Times New Roman"/>
          <w:b/>
          <w:sz w:val="22"/>
          <w:lang w:eastAsia="ru-RU"/>
        </w:rPr>
      </w:pPr>
      <w:r>
        <w:rPr>
          <w:rFonts w:eastAsia="Times New Roman"/>
          <w:b/>
          <w:sz w:val="22"/>
          <w:lang w:eastAsia="ru-RU"/>
        </w:rPr>
        <w:t>Рассылка:</w:t>
      </w:r>
    </w:p>
    <w:p w:rsidP="00375441" w:rsidRPr="00375441" w:rsidR="00375441" w14:textId="77777777" w:rsidRDefault="007C5532" w14:paraId="54272E00">
      <w:pPr>
        <w:spacing w:lineRule="auto" w:line="240" w:after="0"/>
        <w:rPr>
          <w:rFonts w:eastAsia="Times New Roman"/>
          <w:sz w:val="22"/>
          <w:lang w:eastAsia="ru-RU"/>
        </w:rPr>
      </w:pPr>
      <w:r w:rsidRPr="00375441">
        <w:rPr>
          <w:rFonts w:eastAsia="Times New Roman"/>
          <w:sz w:val="22"/>
          <w:lang w:eastAsia="ru-RU"/>
        </w:rPr>
        <w:fldChar w:fldCharType="begin">
          <w:ffData>
            <w:name w:val="Рассылка"/>
            <w:enabled/>
            <w:calcOnExit w:val="0"/>
            <w:textInput>
              <w:default w:val="Рассылка"/>
            </w:textInput>
          </w:ffData>
        </w:fldChar>
        <w:t/>
      </w:r>
      <w:bookmarkStart w:name="Рассылка" w:id="8"/>
      <w:r w:rsidRPr="00375441" w:rsidR="00375441">
        <w:rPr>
          <w:rFonts w:eastAsia="Times New Roman"/>
          <w:sz w:val="22"/>
          <w:lang w:eastAsia="ru-RU"/>
        </w:rPr>
        <w:instrText xml:space="preserve"> FORMTEXT </w:instrText>
        <w:t/>
      </w:r>
      <w:r w:rsidRPr="00375441">
        <w:rPr>
          <w:rFonts w:eastAsia="Times New Roman"/>
          <w:sz w:val="22"/>
          <w:lang w:eastAsia="ru-RU"/>
        </w:rPr>
        <w:t/>
      </w:r>
      <w:r w:rsidRPr="00375441">
        <w:rPr>
          <w:rFonts w:eastAsia="Times New Roman"/>
          <w:sz w:val="22"/>
          <w:lang w:eastAsia="ru-RU"/>
        </w:rPr>
        <w:fldChar w:fldCharType="separate"/>
        <w:t/>
      </w:r>
      <w:r w:rsidRPr="00375441" w:rsidR="00375441">
        <w:rPr>
          <w:rFonts w:eastAsia="Times New Roman"/>
          <w:sz w:val="22"/>
          <w:lang w:eastAsia="ru-RU"/>
        </w:rPr>
        <w:t>Л.Р. Гаврилова, Е.М. Григорьева, Ж.Д. Кобалава, Коммерческое управление, О.М. Мустафина, В.И. Попадюк, ПФУ, Н.В. Таранкова, УБУиФК</w:t>
      </w:r>
      <w:r w:rsidRPr="00375441">
        <w:rPr>
          <w:rFonts w:eastAsia="Times New Roman"/>
          <w:sz w:val="22"/>
          <w:lang w:eastAsia="ru-RU"/>
        </w:rPr>
        <w:fldChar w:fldCharType="end"/>
        <w:t/>
      </w:r>
      <w:bookmarkEnd w:id="8"/>
    </w:p>
    <w:p w:rsidP="008974C7" w:rsidR="006F1EBE" w14:textId="77777777" w:rsidRDefault="006F1EBE" w14:paraId="7E1CA75D">
      <w:pPr>
        <w:tabs>
          <w:tab w:pos="993" w:val="left"/>
        </w:tabs>
        <w:spacing w:lineRule="auto" w:line="240" w:after="0"/>
        <w:jc w:val="both"/>
        <w:rPr>
          <w:rFonts w:eastAsia="Times New Roman"/>
          <w:sz w:val="28"/>
          <w:szCs w:val="28"/>
          <w:lang w:eastAsia="ru-RU"/>
        </w:rPr>
      </w:pPr>
    </w:p>
    <w:p w:rsidP="008974C7" w:rsidRPr="006F1EBE" w:rsidR="006F1EBE" w14:textId="77777777" w:rsidRDefault="007C5532" w14:paraId="2C4D942C">
      <w:pPr>
        <w:tabs>
          <w:tab w:pos="993" w:val="left"/>
        </w:tabs>
        <w:spacing w:lineRule="auto" w:line="240" w:after="0"/>
        <w:jc w:val="both"/>
        <w:rPr>
          <w:rFonts w:eastAsia="Times New Roman"/>
          <w:sz w:val="28"/>
          <w:szCs w:val="28"/>
          <w:lang w:eastAsia="ru-RU"/>
        </w:rPr>
      </w:pPr>
      <w:r w:rsidRPr="006F1EBE">
        <w:rPr>
          <w:rFonts w:eastAsia="Times New Roman"/>
          <w:sz w:val="22"/>
          <w:lang w:eastAsia="ru-RU"/>
        </w:rPr>
        <w:fldChar w:fldCharType="begin">
          <w:ffData>
            <w:name w:val="Подго_ПредставлениеВ"/>
            <w:enabled/>
            <w:calcOnExit w:val="0"/>
            <w:textInput>
              <w:default w:val="Представление в документах"/>
            </w:textInput>
          </w:ffData>
        </w:fldChar>
        <w:t/>
      </w:r>
      <w:bookmarkStart w:name="Подго_ПредставлениеВ" w:id="9"/>
      <w:r w:rsidRPr="006F1EBE" w:rsidR="006F1EBE">
        <w:rPr>
          <w:rFonts w:eastAsia="Times New Roman"/>
          <w:sz w:val="22"/>
          <w:lang w:eastAsia="ru-RU"/>
        </w:rPr>
        <w:instrText xml:space="preserve"> FORMTEXT </w:instrText>
        <w:t/>
      </w:r>
      <w:r w:rsidRPr="006F1EBE">
        <w:rPr>
          <w:rFonts w:eastAsia="Times New Roman"/>
          <w:sz w:val="22"/>
          <w:lang w:eastAsia="ru-RU"/>
        </w:rPr>
        <w:t/>
      </w:r>
      <w:r w:rsidRPr="006F1EBE">
        <w:rPr>
          <w:rFonts w:eastAsia="Times New Roman"/>
          <w:sz w:val="22"/>
          <w:lang w:eastAsia="ru-RU"/>
        </w:rPr>
        <w:fldChar w:fldCharType="separate"/>
        <w:t/>
      </w:r>
      <w:r w:rsidRPr="006F1EBE" w:rsidR="006F1EBE">
        <w:rPr>
          <w:rFonts w:eastAsia="Times New Roman"/>
          <w:sz w:val="22"/>
          <w:lang w:eastAsia="ru-RU"/>
        </w:rPr>
        <w:t>Ю.А. Сашинская</w:t>
      </w:r>
      <w:r w:rsidRPr="006F1EBE">
        <w:rPr>
          <w:rFonts w:eastAsia="Times New Roman"/>
          <w:sz w:val="22"/>
          <w:lang w:eastAsia="ru-RU"/>
        </w:rPr>
        <w:fldChar w:fldCharType="end"/>
        <w:t/>
      </w:r>
      <w:bookmarkEnd w:id="9"/>
    </w:p>
    <w:p w:rsidP="005174A1" w:rsidR="00FC2ECA" w14:textId="77777777" w:rsidRDefault="007C5532" w14:paraId="373A195A">
      <w:pPr>
        <w:spacing w:lineRule="auto" w:line="240" w:after="0"/>
      </w:pPr>
      <w:r w:rsidRPr="006F1EBE">
        <w:rPr>
          <w:rFonts w:eastAsia="Times New Roman"/>
          <w:sz w:val="22"/>
          <w:lang w:eastAsia="ru-RU"/>
        </w:rPr>
        <w:fldChar w:fldCharType="begin">
          <w:ffData>
            <w:name w:val="Подго_ТелефонПользов"/>
            <w:enabled/>
            <w:calcOnExit w:val="0"/>
            <w:textInput>
              <w:default w:val="ТелефонПользователя"/>
            </w:textInput>
          </w:ffData>
        </w:fldChar>
        <w:t/>
      </w:r>
      <w:bookmarkStart w:name="Подго_ТелефонПользов" w:id="10"/>
      <w:r w:rsidRPr="006F1EBE" w:rsidR="006F1EBE">
        <w:rPr>
          <w:rFonts w:eastAsia="Times New Roman"/>
          <w:sz w:val="22"/>
          <w:lang w:eastAsia="ru-RU"/>
        </w:rPr>
        <w:instrText xml:space="preserve"> FORMTEXT </w:instrText>
        <w:t/>
      </w:r>
      <w:r w:rsidRPr="006F1EBE">
        <w:rPr>
          <w:rFonts w:eastAsia="Times New Roman"/>
          <w:sz w:val="22"/>
          <w:lang w:eastAsia="ru-RU"/>
        </w:rPr>
        <w:t/>
      </w:r>
      <w:r w:rsidRPr="006F1EBE">
        <w:rPr>
          <w:rFonts w:eastAsia="Times New Roman"/>
          <w:sz w:val="22"/>
          <w:lang w:eastAsia="ru-RU"/>
        </w:rPr>
        <w:fldChar w:fldCharType="separate"/>
        <w:t/>
      </w:r>
      <w:r w:rsidRPr="006F1EBE" w:rsidR="006F1EBE">
        <w:rPr>
          <w:rFonts w:eastAsia="Times New Roman"/>
          <w:sz w:val="22"/>
          <w:lang w:eastAsia="ru-RU"/>
        </w:rPr>
        <w:t>20-19 доб.</w:t>
      </w:r>
      <w:r w:rsidRPr="006F1EBE">
        <w:rPr>
          <w:rFonts w:eastAsia="Times New Roman"/>
          <w:sz w:val="22"/>
          <w:lang w:eastAsia="ru-RU"/>
        </w:rPr>
        <w:fldChar w:fldCharType="end"/>
        <w:t/>
      </w:r>
      <w:bookmarkEnd w:id="10"/>
      <w:permStart w:edGrp="everyone" w:id="1217938047"/>
      <w:permEnd w:id="1217938047"/>
    </w:p>
    <w:sectPr w:rsidSect="00F70D48" w:rsidR="00FC2ECA">
      <w:footerReference r:id="rId11" w:type="even"/>
      <w:footerReference r:id="rId12" w:type="default"/>
      <w:footerReference r:id="rId14" w:type="first"/>
      <w:pgSz w:h="16838" w:w="11906"/>
      <w:pgMar w:gutter="0" w:footer="300" w:left="1701" w:header="708" w:bottom="1276" w:right="566" w:top="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B995" w14:textId="77777777" w:rsidR="00F70D48" w:rsidRDefault="00F70D48" w:rsidP="009C075E">
      <w:pPr>
        <w:spacing w:after="0" w:line="240" w:lineRule="auto"/>
      </w:pPr>
      <w:r>
        <w:separator/>
      </w:r>
    </w:p>
  </w:endnote>
  <w:endnote w:type="continuationSeparator" w:id="0">
    <w:p w14:paraId="603E3975" w14:textId="77777777" w:rsidR="00F70D48" w:rsidRDefault="00F70D48" w:rsidP="009C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67" w:rsidRPr="009B441A" w:rsidRDefault="009B441A" w:rsidP="009B441A">
    <w:pPr>
      <w:pStyle w:val="a5"/>
      <w:rPr>
        <w:b/>
        <w:sz w:val="24"/>
        <w:szCs w:val="24"/>
      </w:rPr>
    </w:pPr>
    <w:r w:rsidRPr="009B441A">
      <w:rPr>
        <w:b/>
        <w:sz w:val="24"/>
        <w:szCs w:val="24"/>
      </w:rPr>
      <w:t>Электронная версия документа</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67" w:rsidRPr="009B441A" w:rsidRDefault="009B441A" w:rsidP="009B441A">
    <w:pPr>
      <w:pStyle w:val="a5"/>
      <w:rPr>
        <w:b/>
        <w:sz w:val="24"/>
        <w:szCs w:val="24"/>
      </w:rPr>
    </w:pPr>
    <w:r w:rsidRPr="009B441A">
      <w:rPr>
        <w:b/>
        <w:sz w:val="24"/>
        <w:szCs w:val="24"/>
      </w:rPr>
      <w:t>Электронная версия документа</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A4FF3" w:rsidRPr="00F70D48" w14:paraId="1D106A62" w14:textId="77777777" w:rsidTr="00F70D48">
      <w:tc>
        <w:tcPr>
          <w:tcW w:w="2500" w:type="pct"/>
          <w:shd w:val="clear" w:color="auto" w:fill="auto"/>
        </w:tcPr>
        <w:p w14:paraId="4E50BC98" w14:textId="77777777" w:rsidR="007A4FF3" w:rsidRPr="00F70D48" w:rsidRDefault="00F70D48" w:rsidP="00F70D48">
          <w:pPr>
            <w:pStyle w:val="a5"/>
            <w:rPr>
              <w:sz w:val="16"/>
            </w:rPr>
          </w:pPr>
          <w:r>
            <w:rPr>
              <w:sz w:val="16"/>
            </w:rPr>
            <w:t>Электронная копия документа</w:t>
          </w:r>
        </w:p>
      </w:tc>
      <w:tc>
        <w:tcPr>
          <w:tcW w:w="2500" w:type="pct"/>
          <w:shd w:val="clear" w:color="auto" w:fill="auto"/>
        </w:tcPr>
        <w:p w14:paraId="0A5FECE9" w14:textId="77777777" w:rsidR="007A4FF3" w:rsidRPr="00F70D48" w:rsidRDefault="00F70D48" w:rsidP="00F70D48">
          <w:pPr>
            <w:pStyle w:val="a5"/>
            <w:jc w:val="center"/>
            <w:rPr>
              <w:sz w:val="2"/>
            </w:rPr>
          </w:pPr>
          <w:r>
            <w:rPr>
              <w:noProof/>
              <w:sz w:val="2"/>
            </w:rPr>
            <w:drawing>
              <wp:inline distT="0" distB="0" distL="0" distR="0" wp14:anchorId="2656E6CB" wp14:editId="6EE0B742">
                <wp:extent cx="1085850" cy="2667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266700"/>
                        </a:xfrm>
                        <a:prstGeom prst="rect">
                          <a:avLst/>
                        </a:prstGeom>
                      </pic:spPr>
                    </pic:pic>
                  </a:graphicData>
                </a:graphic>
              </wp:inline>
            </w:drawing>
          </w:r>
        </w:p>
      </w:tc>
    </w:tr>
  </w:tbl>
  <w:p w14:paraId="19CDECDF" w14:textId="77777777" w:rsidR="00200720" w:rsidRPr="00F70D48" w:rsidRDefault="00200720" w:rsidP="00F70D48">
    <w:pPr>
      <w:pStyle w:val="a5"/>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5EAB" w14:textId="77777777" w:rsidR="00F70D48" w:rsidRDefault="00F70D48" w:rsidP="009C075E">
      <w:pPr>
        <w:spacing w:after="0" w:line="240" w:lineRule="auto"/>
      </w:pPr>
      <w:r>
        <w:separator/>
      </w:r>
    </w:p>
  </w:footnote>
  <w:footnote w:type="continuationSeparator" w:id="0">
    <w:p w14:paraId="3D729334" w14:textId="77777777" w:rsidR="00F70D48" w:rsidRDefault="00F70D48" w:rsidP="009C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05389"/>
      <w:docPartObj>
        <w:docPartGallery w:val="Watermarks"/>
        <w:docPartUnique/>
      </w:docPartObj>
    </w:sdtPr>
    <w:sdtEndPr/>
    <w:sdtContent>
      <w:p w:rsidR="00CD1E16" w:rsidRDefault="0037794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sdtContent>
  </w:sdt>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80B926D" w14:textId="77777777" w:rsidR="00F70D48" w:rsidRDefault="00F70D48">
    <w:pPr>
      <w:pStyle w:val="a3"/>
    </w:pP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2DFB9A1" w14:textId="77777777" w:rsidR="00F70D48" w:rsidRDefault="00F70D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06535"/>
    <w:multiLevelType w:val="hybridMultilevel"/>
    <w:tmpl w:val="C04CA0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6E950CA4"/>
    <w:multiLevelType w:val="hybridMultilevel"/>
    <w:tmpl w:val="153043D2"/>
    <w:lvl w:ilvl="0" w:tplc="2C0AE2E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7F3"/>
    <w:rsid w:val="000436C0"/>
    <w:rsid w:val="00046FA6"/>
    <w:rsid w:val="000823DE"/>
    <w:rsid w:val="0008364E"/>
    <w:rsid w:val="000B79FD"/>
    <w:rsid w:val="000E380F"/>
    <w:rsid w:val="000F149C"/>
    <w:rsid w:val="001263DF"/>
    <w:rsid w:val="0013783F"/>
    <w:rsid w:val="001973EC"/>
    <w:rsid w:val="001C53E6"/>
    <w:rsid w:val="001C6B2C"/>
    <w:rsid w:val="00200720"/>
    <w:rsid w:val="00255A65"/>
    <w:rsid w:val="00260A89"/>
    <w:rsid w:val="00293468"/>
    <w:rsid w:val="002E78BD"/>
    <w:rsid w:val="00335B0E"/>
    <w:rsid w:val="00354509"/>
    <w:rsid w:val="00375441"/>
    <w:rsid w:val="0039087A"/>
    <w:rsid w:val="003B6E4B"/>
    <w:rsid w:val="003C5809"/>
    <w:rsid w:val="003D07F3"/>
    <w:rsid w:val="003E286D"/>
    <w:rsid w:val="003E32A7"/>
    <w:rsid w:val="003F468A"/>
    <w:rsid w:val="00410C86"/>
    <w:rsid w:val="00415794"/>
    <w:rsid w:val="0042019C"/>
    <w:rsid w:val="00424489"/>
    <w:rsid w:val="004841E8"/>
    <w:rsid w:val="004A72C4"/>
    <w:rsid w:val="004B0639"/>
    <w:rsid w:val="004B0F26"/>
    <w:rsid w:val="004C2EB9"/>
    <w:rsid w:val="004C633E"/>
    <w:rsid w:val="004D7E64"/>
    <w:rsid w:val="005174A1"/>
    <w:rsid w:val="005205A1"/>
    <w:rsid w:val="005211F3"/>
    <w:rsid w:val="005716D2"/>
    <w:rsid w:val="00572F8D"/>
    <w:rsid w:val="005A0FD0"/>
    <w:rsid w:val="005A6424"/>
    <w:rsid w:val="005C700C"/>
    <w:rsid w:val="005D1FBF"/>
    <w:rsid w:val="005F36AD"/>
    <w:rsid w:val="0060455A"/>
    <w:rsid w:val="0063044D"/>
    <w:rsid w:val="00667E8F"/>
    <w:rsid w:val="006B2EA1"/>
    <w:rsid w:val="006B47E3"/>
    <w:rsid w:val="006F1EBE"/>
    <w:rsid w:val="00725977"/>
    <w:rsid w:val="00734637"/>
    <w:rsid w:val="00781307"/>
    <w:rsid w:val="0078584D"/>
    <w:rsid w:val="007A4FF3"/>
    <w:rsid w:val="007A69E7"/>
    <w:rsid w:val="007C5532"/>
    <w:rsid w:val="00804439"/>
    <w:rsid w:val="00850421"/>
    <w:rsid w:val="008829C8"/>
    <w:rsid w:val="008974C7"/>
    <w:rsid w:val="00897A40"/>
    <w:rsid w:val="00901DC8"/>
    <w:rsid w:val="00906353"/>
    <w:rsid w:val="00930B2C"/>
    <w:rsid w:val="00940F23"/>
    <w:rsid w:val="00947C82"/>
    <w:rsid w:val="00951130"/>
    <w:rsid w:val="00960109"/>
    <w:rsid w:val="00963FA9"/>
    <w:rsid w:val="00993060"/>
    <w:rsid w:val="009A013A"/>
    <w:rsid w:val="009B0C6E"/>
    <w:rsid w:val="009C075E"/>
    <w:rsid w:val="00A17190"/>
    <w:rsid w:val="00A37688"/>
    <w:rsid w:val="00A4613B"/>
    <w:rsid w:val="00A5770E"/>
    <w:rsid w:val="00A65D7B"/>
    <w:rsid w:val="00AB2C81"/>
    <w:rsid w:val="00AE3A35"/>
    <w:rsid w:val="00B14ABC"/>
    <w:rsid w:val="00B454C1"/>
    <w:rsid w:val="00B54A01"/>
    <w:rsid w:val="00B75CAE"/>
    <w:rsid w:val="00BC0D53"/>
    <w:rsid w:val="00C54F00"/>
    <w:rsid w:val="00C91EAE"/>
    <w:rsid w:val="00C94972"/>
    <w:rsid w:val="00CE32F5"/>
    <w:rsid w:val="00D010F9"/>
    <w:rsid w:val="00D03959"/>
    <w:rsid w:val="00D168E2"/>
    <w:rsid w:val="00D23834"/>
    <w:rsid w:val="00D337A8"/>
    <w:rsid w:val="00D508D1"/>
    <w:rsid w:val="00D875CA"/>
    <w:rsid w:val="00D97139"/>
    <w:rsid w:val="00DE41B3"/>
    <w:rsid w:val="00DE7DD2"/>
    <w:rsid w:val="00E03586"/>
    <w:rsid w:val="00E27BE6"/>
    <w:rsid w:val="00E33CA4"/>
    <w:rsid w:val="00E70AFE"/>
    <w:rsid w:val="00EC07A8"/>
    <w:rsid w:val="00EC46DB"/>
    <w:rsid w:val="00EC708B"/>
    <w:rsid w:val="00EE7D97"/>
    <w:rsid w:val="00EF1219"/>
    <w:rsid w:val="00F054EB"/>
    <w:rsid w:val="00F11BBE"/>
    <w:rsid w:val="00F4075E"/>
    <w:rsid w:val="00F430A0"/>
    <w:rsid w:val="00F61EA9"/>
    <w:rsid w:val="00F65ADF"/>
    <w:rsid w:val="00F70D48"/>
    <w:rsid w:val="00F714B6"/>
    <w:rsid w:val="00F970FC"/>
    <w:rsid w:val="00FC2ECA"/>
    <w:rsid w:val="00FD7D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2="accent2" w:accent1="accent1" w:accent5="accent5" w:accent3="accent3" w:accent4="accent4" w:accent6="accent6" w:hyperlink="hyperlink" w:followedHyperlink="followedHyperlink"/>
  <w:shapeDefaults>
    <o:shapedefaults v:ext="edit" spidmax="2050"/>
    <o:shapelayout v:ext="edit">
      <o:idmap v:ext="edit" data="2"/>
    </o:shapelayout>
  </w:shapeDefaults>
  <w:decimalSymbol w:val=","/>
  <w:listSeparator w:val=";"/>
  <w14:docId w14:val="146B5D9D"/>
  <w15:docId w15:val="{5B06E42C-E963-4EAF-93BB-09DAA52A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4C7"/>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7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075E"/>
    <w:rPr>
      <w:rFonts w:ascii="Times New Roman" w:eastAsia="Calibri" w:hAnsi="Times New Roman" w:cs="Times New Roman"/>
      <w:sz w:val="24"/>
    </w:rPr>
  </w:style>
  <w:style w:type="paragraph" w:styleId="a5">
    <w:name w:val="footer"/>
    <w:basedOn w:val="a"/>
    <w:link w:val="a6"/>
    <w:uiPriority w:val="99"/>
    <w:unhideWhenUsed/>
    <w:rsid w:val="009C07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075E"/>
    <w:rPr>
      <w:rFonts w:ascii="Times New Roman" w:eastAsia="Calibri" w:hAnsi="Times New Roman" w:cs="Times New Roman"/>
      <w:sz w:val="24"/>
    </w:rPr>
  </w:style>
  <w:style w:type="paragraph" w:styleId="a7">
    <w:name w:val="Balloon Text"/>
    <w:basedOn w:val="a"/>
    <w:link w:val="a8"/>
    <w:uiPriority w:val="99"/>
    <w:semiHidden/>
    <w:unhideWhenUsed/>
    <w:rsid w:val="006045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455A"/>
    <w:rPr>
      <w:rFonts w:ascii="Segoe UI" w:eastAsia="Calibri" w:hAnsi="Segoe UI" w:cs="Segoe UI"/>
      <w:sz w:val="18"/>
      <w:szCs w:val="18"/>
    </w:rPr>
  </w:style>
  <w:style w:type="table" w:styleId="a9">
    <w:name w:val="Table Grid"/>
    <w:basedOn w:val="a1"/>
    <w:uiPriority w:val="59"/>
    <w:rsid w:val="0041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4D7E64"/>
    <w:pPr>
      <w:spacing w:after="0" w:line="240" w:lineRule="auto"/>
    </w:pPr>
  </w:style>
  <w:style w:type="paragraph" w:styleId="ab">
    <w:name w:val="List Paragraph"/>
    <w:basedOn w:val="a"/>
    <w:uiPriority w:val="34"/>
    <w:qFormat/>
    <w:rsid w:val="004D7E64"/>
    <w:pPr>
      <w:spacing w:after="160" w:line="25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36378">
      <w:bodyDiv w:val="1"/>
      <w:marLeft w:val="0"/>
      <w:marRight w:val="0"/>
      <w:marTop w:val="0"/>
      <w:marBottom w:val="0"/>
      <w:divBdr>
        <w:top w:val="none" w:sz="0" w:space="0" w:color="auto"/>
        <w:left w:val="none" w:sz="0" w:space="0" w:color="auto"/>
        <w:bottom w:val="none" w:sz="0" w:space="0" w:color="auto"/>
        <w:right w:val="none" w:sz="0" w:space="0" w:color="auto"/>
      </w:divBdr>
    </w:div>
    <w:div w:id="16235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Target="media/image1.png" Type="http://schemas.openxmlformats.org/officeDocument/2006/relationships/image"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C8C4F-ED08-421E-AA5E-F8AF87DB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Васютина Юлия Сергеевна</dc:creator>
  <cp:keywords/>
  <dc:description/>
  <cp:lastModifiedBy>Васютина Юлия Сергеевна</cp:lastModifiedBy>
  <cp:revision>1</cp:revision>
  <dcterms:created xsi:type="dcterms:W3CDTF">2022-02-25T11:09:00Z</dcterms:created>
  <dcterms:modified xsi:type="dcterms:W3CDTF">2022-02-25T11:09:00Z</dcterms:modified>
</cp:coreProperties>
</file>