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ContentType="image/jpg" Extension="jp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1A20A54" w:rsidRDefault="00CE7A43" w14:textId="67EE9B03" w:rsidR="002D6330" w:rsidRPr="00B555A3" w:rsidP="00B555A3">
      <w:pPr>
        <w:ind w:left="6804" w:right="50"/>
        <w:rPr>
          <w:rFonts w:ascii="Times New Roman" w:eastAsia="Calibri" w:hAnsi="Times New Roman" w:cs="Times New Roman"/>
        </w:rPr>
      </w:pPr>
      <w:r>
        <w:rPr>
          <w:rFonts w:ascii="Times New Roman" w:eastAsia="Calibri" w:hAnsi="Times New Roman" w:cs="Times New Roman"/>
        </w:rPr>
        <w:t xml:space="preserve">Приложение </w:t>
      </w:r>
      <w:r w:rsidR="002D6330" w:rsidRPr="00B555A3">
        <w:rPr>
          <w:rFonts w:ascii="Times New Roman" w:eastAsia="Calibri" w:hAnsi="Times New Roman" w:cs="Times New Roman"/>
        </w:rPr>
        <w:t>№</w:t>
      </w:r>
      <w:r>
        <w:rPr>
          <w:rFonts w:ascii="Times New Roman" w:eastAsia="Calibri" w:hAnsi="Times New Roman" w:cs="Times New Roman"/>
        </w:rPr>
        <w:t xml:space="preserve"> </w:t>
      </w:r>
      <w:r>
        <w:rPr>
          <w:rFonts w:ascii="Times New Roman" w:eastAsia="Calibri" w:hAnsi="Times New Roman" w:cs="Times New Roman"/>
        </w:rPr>
        <w:fldChar w:fldCharType="begin">
          <w:ffData>
            <w:name w:val="Номер_Приложения"/>
            <w:enabled/>
            <w:calcOnExit w:val="0"/>
            <w:textInput>
              <w:default w:val="Номер_Приложения"/>
            </w:textInput>
          </w:ffData>
        </w:fldChar>
        <w:t/>
      </w:r>
      <w:bookmarkStart w:id="0" w:name="Номер_Приложения"/>
      <w:r>
        <w:rPr>
          <w:rFonts w:ascii="Times New Roman" w:eastAsia="Calibri" w:hAnsi="Times New Roman" w:cs="Times New Roman"/>
        </w:rPr>
        <w:instrText xml:space="preserve"> FORMTEXT </w:instrText>
        <w:t/>
      </w:r>
      <w:r>
        <w:rPr>
          <w:rFonts w:ascii="Times New Roman" w:eastAsia="Calibri" w:hAnsi="Times New Roman" w:cs="Times New Roman"/>
        </w:rPr>
        <w:t/>
      </w:r>
      <w:r>
        <w:rPr>
          <w:rFonts w:ascii="Times New Roman" w:eastAsia="Calibri" w:hAnsi="Times New Roman" w:cs="Times New Roman"/>
        </w:rPr>
        <w:fldChar w:fldCharType="separate"/>
        <w:t/>
      </w:r>
      <w:r>
        <w:rPr>
          <w:rFonts w:ascii="Times New Roman" w:eastAsia="Calibri" w:hAnsi="Times New Roman" w:cs="Times New Roman"/>
          <w:noProof/>
        </w:rPr>
        <w:t>4</w:t>
      </w:r>
      <w:r>
        <w:rPr>
          <w:rFonts w:ascii="Times New Roman" w:eastAsia="Calibri" w:hAnsi="Times New Roman" w:cs="Times New Roman"/>
        </w:rPr>
        <w:fldChar w:fldCharType="end"/>
        <w:t/>
      </w:r>
      <w:bookmarkEnd w:id="0"/>
      <w:permStart w:id="206790815" w:edGrp="everyone"/>
    </w:p>
    <w:p w14:paraId="201762C4" w:rsidRDefault="00385F97" w14:textId="79DD8273" w:rsidR="00096723" w:rsidP="00B555A3">
      <w:pPr>
        <w:ind w:left="6804" w:right="50"/>
        <w:rPr>
          <w:rFonts w:ascii="Times New Roman" w:eastAsia="Calibri" w:hAnsi="Times New Roman" w:cs="Times New Roman"/>
        </w:rPr>
      </w:pPr>
      <w:r>
        <w:rPr>
          <w:rFonts w:ascii="Times New Roman" w:eastAsia="Calibri" w:hAnsi="Times New Roman" w:cs="Times New Roman"/>
        </w:rPr>
        <w:t>УТВЕРЖДЕН</w:t>
      </w:r>
      <w:r w:rsidR="005E66BA">
        <w:rPr>
          <w:rFonts w:ascii="Times New Roman" w:eastAsia="Calibri" w:hAnsi="Times New Roman" w:cs="Times New Roman"/>
        </w:rPr>
        <w:t>О</w:t>
      </w:r>
    </w:p>
    <w:permEnd w:id="206790815"/>
    <w:p w14:paraId="6073041E" w:rsidRDefault="00096723" w14:textId="51D2D3E2" w:rsidR="002D6330" w:rsidRPr="00B555A3" w:rsidP="00B555A3">
      <w:pPr>
        <w:ind w:left="6804" w:right="50"/>
        <w:rPr>
          <w:rFonts w:ascii="Times New Roman" w:eastAsia="Calibri" w:hAnsi="Times New Roman" w:cs="Times New Roman"/>
        </w:rPr>
      </w:pPr>
      <w:r>
        <w:rPr>
          <w:rFonts w:ascii="Times New Roman" w:eastAsia="Calibri" w:hAnsi="Times New Roman" w:cs="Times New Roman"/>
        </w:rPr>
        <w:t>приказом</w:t>
      </w:r>
      <w:r w:rsidR="002D6330" w:rsidRPr="00B555A3">
        <w:rPr>
          <w:rFonts w:ascii="Times New Roman" w:eastAsia="Calibri" w:hAnsi="Times New Roman" w:cs="Times New Roman"/>
        </w:rPr>
        <w:t xml:space="preserve"> </w:t>
      </w:r>
      <w:r w:rsidR="002D6330" w:rsidRPr="00B555A3">
        <w:rPr>
          <w:rFonts w:ascii="Times New Roman" w:eastAsia="Times New Roman" w:hAnsi="Times New Roman" w:cs="Times New Roman"/>
          <w:lang w:eastAsia="ru-RU"/>
        </w:rPr>
        <w:fldChar w:fldCharType="begin">
          <w:ffData>
            <w:name w:val="Приказ1"/>
            <w:enabled/>
            <w:calcOnExit w:val="0"/>
            <w:textInput>
              <w:default w:val="Приказ1"/>
            </w:textInput>
          </w:ffData>
        </w:fldChar>
        <w:t/>
      </w:r>
      <w:bookmarkStart w:id="1" w:name="Приказ1"/>
      <w:r w:rsidR="002D6330" w:rsidRPr="00B555A3">
        <w:rPr>
          <w:rFonts w:ascii="Times New Roman" w:eastAsia="Times New Roman" w:hAnsi="Times New Roman" w:cs="Times New Roman"/>
          <w:lang w:eastAsia="ru-RU"/>
        </w:rPr>
        <w:instrText xml:space="preserve"> FORMTEXT </w:instrText>
        <w:t/>
      </w:r>
      <w:r w:rsidR="00000000">
        <w:rPr>
          <w:rFonts w:ascii="Times New Roman" w:eastAsia="Times New Roman" w:hAnsi="Times New Roman" w:cs="Times New Roman"/>
          <w:lang w:eastAsia="ru-RU"/>
        </w:rPr>
        <w:t/>
      </w:r>
      <w:r w:rsidR="00000000">
        <w:rPr>
          <w:rFonts w:ascii="Times New Roman" w:eastAsia="Times New Roman" w:hAnsi="Times New Roman" w:cs="Times New Roman"/>
          <w:lang w:eastAsia="ru-RU"/>
        </w:rPr>
        <w:fldChar w:fldCharType="separate"/>
        <w:t/>
      </w:r>
      <w:r w:rsidR="002D6330" w:rsidRPr="00B555A3">
        <w:rPr>
          <w:rFonts w:ascii="Times New Roman" w:eastAsia="Times New Roman" w:hAnsi="Times New Roman" w:cs="Times New Roman"/>
          <w:lang w:eastAsia="ru-RU"/>
        </w:rPr>
        <w:fldChar w:fldCharType="end"/>
        <w:t/>
      </w:r>
      <w:bookmarkEnd w:id="1"/>
    </w:p>
    <w:p w14:paraId="4AE5C20E" w:rsidRDefault="009E3FF8" w14:textId="47A0CEFC" w:rsidR="00FE2159" w:rsidP="00B555A3">
      <w:pPr>
        <w:ind w:left="6804" w:right="50"/>
        <w:rPr>
          <w:rFonts w:ascii="Times New Roman" w:eastAsia="Calibri" w:hAnsi="Times New Roman" w:cs="Times New Roman"/>
        </w:rPr>
      </w:pPr>
      <w:r w:rsidRPr="00B555A3">
        <w:rPr>
          <w:rFonts w:ascii="Times New Roman" w:eastAsia="Calibri" w:hAnsi="Times New Roman" w:cs="Times New Roman"/>
        </w:rPr>
        <w:t>о</w:t>
      </w:r>
      <w:r w:rsidR="002D6330" w:rsidRPr="00B555A3">
        <w:rPr>
          <w:rFonts w:ascii="Times New Roman" w:eastAsia="Calibri" w:hAnsi="Times New Roman" w:cs="Times New Roman"/>
        </w:rPr>
        <w:t>т</w:t>
      </w:r>
      <w:r w:rsidR="0034506E" w:rsidRPr="00B555A3">
        <w:rPr>
          <w:rFonts w:ascii="Times New Roman" w:eastAsia="Calibri" w:hAnsi="Times New Roman" w:cs="Times New Roman"/>
        </w:rPr>
        <w:t xml:space="preserve"> </w:t>
      </w:r>
      <w:r w:rsidR="002D6330" w:rsidRPr="00B555A3">
        <w:rPr>
          <w:rFonts w:ascii="Times New Roman" w:eastAsia="Calibri" w:hAnsi="Times New Roman" w:cs="Times New Roman"/>
        </w:rPr>
        <w:fldChar w:fldCharType="begin">
          <w:ffData>
            <w:name w:val="РегДата"/>
            <w:enabled/>
            <w:calcOnExit w:val="0"/>
            <w:textInput>
              <w:default w:val="_________"/>
            </w:textInput>
          </w:ffData>
        </w:fldChar>
        <w:t/>
      </w:r>
      <w:bookmarkStart w:id="2" w:name="РегДата"/>
      <w:r w:rsidR="002D6330" w:rsidRPr="00B555A3">
        <w:rPr>
          <w:rFonts w:ascii="Times New Roman" w:eastAsia="Calibri" w:hAnsi="Times New Roman" w:cs="Times New Roman"/>
        </w:rPr>
        <w:instrText xml:space="preserve"> FORMTEXT </w:instrText>
        <w:t/>
      </w:r>
      <w:r w:rsidR="002D6330" w:rsidRPr="00B555A3">
        <w:rPr>
          <w:rFonts w:ascii="Times New Roman" w:eastAsia="Calibri" w:hAnsi="Times New Roman" w:cs="Times New Roman"/>
        </w:rPr>
        <w:t/>
      </w:r>
      <w:r w:rsidR="002D6330" w:rsidRPr="00B555A3">
        <w:rPr>
          <w:rFonts w:ascii="Times New Roman" w:eastAsia="Calibri" w:hAnsi="Times New Roman" w:cs="Times New Roman"/>
        </w:rPr>
        <w:fldChar w:fldCharType="separate"/>
        <w:t/>
      </w:r>
      <w:r w:rsidR="002D6330" w:rsidRPr="00B555A3">
        <w:rPr>
          <w:rFonts w:ascii="Times New Roman" w:eastAsia="Calibri" w:hAnsi="Times New Roman" w:cs="Times New Roman"/>
          <w:noProof/>
        </w:rPr>
        <w:t>6 марта 2023 г.</w:t>
      </w:r>
      <w:r w:rsidR="002D6330" w:rsidRPr="00B555A3">
        <w:rPr>
          <w:rFonts w:ascii="Times New Roman" w:eastAsia="Calibri" w:hAnsi="Times New Roman" w:cs="Times New Roman"/>
        </w:rPr>
        <w:fldChar w:fldCharType="end"/>
        <w:t/>
      </w:r>
      <w:bookmarkEnd w:id="2"/>
      <w:r w:rsidRPr="00B555A3">
        <w:rPr>
          <w:rFonts w:ascii="Times New Roman" w:eastAsia="Calibri" w:hAnsi="Times New Roman" w:cs="Times New Roman"/>
        </w:rPr>
        <w:t xml:space="preserve"> </w:t>
      </w:r>
      <w:r w:rsidR="002D6330" w:rsidRPr="00B555A3">
        <w:rPr>
          <w:rFonts w:ascii="Times New Roman" w:eastAsia="Calibri" w:hAnsi="Times New Roman" w:cs="Times New Roman"/>
        </w:rPr>
        <w:t>№</w:t>
      </w:r>
      <w:r w:rsidRPr="00B555A3">
        <w:rPr>
          <w:rFonts w:ascii="Times New Roman" w:eastAsia="Calibri" w:hAnsi="Times New Roman" w:cs="Times New Roman"/>
        </w:rPr>
        <w:t xml:space="preserve"> </w:t>
      </w:r>
      <w:r w:rsidR="002D6330" w:rsidRPr="00B555A3">
        <w:rPr>
          <w:rFonts w:ascii="Times New Roman" w:eastAsia="Calibri" w:hAnsi="Times New Roman" w:cs="Times New Roman"/>
        </w:rPr>
        <w:fldChar w:fldCharType="begin">
          <w:ffData>
            <w:name w:val="РегНомер"/>
            <w:enabled/>
            <w:calcOnExit w:val="0"/>
            <w:textInput>
              <w:default w:val="_______"/>
            </w:textInput>
          </w:ffData>
        </w:fldChar>
        <w:t/>
      </w:r>
      <w:bookmarkStart w:id="3" w:name="РегНомер"/>
      <w:r w:rsidR="002D6330" w:rsidRPr="00B555A3">
        <w:rPr>
          <w:rFonts w:ascii="Times New Roman" w:eastAsia="Calibri" w:hAnsi="Times New Roman" w:cs="Times New Roman"/>
        </w:rPr>
        <w:instrText xml:space="preserve"> FORMTEXT </w:instrText>
        <w:t/>
      </w:r>
      <w:r w:rsidR="002D6330" w:rsidRPr="00B555A3">
        <w:rPr>
          <w:rFonts w:ascii="Times New Roman" w:eastAsia="Calibri" w:hAnsi="Times New Roman" w:cs="Times New Roman"/>
        </w:rPr>
        <w:t/>
      </w:r>
      <w:r w:rsidR="002D6330" w:rsidRPr="00B555A3">
        <w:rPr>
          <w:rFonts w:ascii="Times New Roman" w:eastAsia="Calibri" w:hAnsi="Times New Roman" w:cs="Times New Roman"/>
        </w:rPr>
        <w:fldChar w:fldCharType="separate"/>
        <w:t/>
      </w:r>
      <w:r w:rsidR="002D6330" w:rsidRPr="00B555A3">
        <w:rPr>
          <w:rFonts w:ascii="Times New Roman" w:eastAsia="Calibri" w:hAnsi="Times New Roman" w:cs="Times New Roman"/>
          <w:noProof/>
        </w:rPr>
        <w:t>315-р</w:t>
      </w:r>
      <w:r w:rsidR="002D6330" w:rsidRPr="00B555A3">
        <w:rPr>
          <w:rFonts w:ascii="Times New Roman" w:eastAsia="Calibri" w:hAnsi="Times New Roman" w:cs="Times New Roman"/>
        </w:rPr>
        <w:fldChar w:fldCharType="end"/>
        <w:t/>
      </w:r>
      <w:bookmarkEnd w:id="3"/>
    </w:p>
    <w:p w14:paraId="7F317688" w:rsidRDefault="00022B2B" w14:textId="279D2935" w:rsidR="00022B2B" w:rsidP="00022B2B">
      <w:pPr>
        <w:ind w:right="50"/>
        <w:rPr>
          <w:rFonts w:ascii="Times New Roman" w:eastAsia="Calibri" w:hAnsi="Times New Roman" w:cs="Times New Roman"/>
        </w:rPr>
      </w:pPr>
    </w:p>
    <w:p w14:paraId="6B9AC77F" w:rsidRDefault="00385F97" w14:textId="77777777" w:rsidR="00385F97" w:rsidRPr="009D217A" w:rsidP="00385F97">
      <w:pPr>
        <w:widowControl w:val="0"/>
        <w:tabs>
          <w:tab w:val="center" w:pos="5529"/>
          <w:tab w:val="left" w:pos="6521"/>
          <w:tab w:val="left" w:pos="10206"/>
        </w:tabs>
        <w:ind w:firstLine="3686"/>
        <w:rPr>
          <w:rFonts w:ascii="Times New Roman" w:eastAsia="Times New Roman" w:hAnsi="Times New Roman" w:cs="Times New Roman"/>
          <w:b/>
          <w:sz w:val="14"/>
          <w:szCs w:val="14"/>
          <w:u w:val="single"/>
          <w:lang w:eastAsia="ru-RU"/>
        </w:rPr>
      </w:pPr>
      <w:permStart w:id="1556898150" w:edGrp="everyone"/>
      <w:r>
        <w:rPr>
          <w:rFonts w:ascii="Times New Roman" w:eastAsia="Times New Roman" w:hAnsi="Times New Roman" w:cs="Times New Roman"/>
          <w:b/>
          <w:sz w:val="14"/>
          <w:szCs w:val="14"/>
          <w:lang w:eastAsia="ru-RU"/>
        </w:rPr>
        <w:t>ДО</w:t>
      </w:r>
      <w:r w:rsidRPr="009D217A">
        <w:rPr>
          <w:rFonts w:ascii="Times New Roman" w:eastAsia="Times New Roman" w:hAnsi="Times New Roman" w:cs="Times New Roman"/>
          <w:b/>
          <w:sz w:val="14"/>
          <w:szCs w:val="14"/>
          <w:lang w:eastAsia="ru-RU"/>
        </w:rPr>
        <w:t>ГОВОР №</w:t>
      </w:r>
      <w:r w:rsidRPr="009D217A">
        <w:rPr>
          <w:rFonts w:ascii="Times New Roman" w:eastAsia="Times New Roman" w:hAnsi="Times New Roman" w:cs="Times New Roman"/>
          <w:b/>
          <w:sz w:val="14"/>
          <w:szCs w:val="14"/>
          <w:u w:val="single"/>
          <w:lang w:eastAsia="ru-RU"/>
        </w:rPr>
        <w:tab/>
        <w:t/>
      </w:r>
      <w:bookmarkStart w:id="4" w:name="ContractNum"/>
      <w:bookmarkEnd w:id="4"/>
      <w:r w:rsidRPr="009D217A">
        <w:rPr>
          <w:rFonts w:ascii="Times New Roman" w:eastAsia="Times New Roman" w:hAnsi="Times New Roman" w:cs="Times New Roman"/>
          <w:b/>
          <w:sz w:val="14"/>
          <w:szCs w:val="14"/>
          <w:u w:val="single"/>
          <w:lang w:eastAsia="ru-RU"/>
        </w:rPr>
        <w:tab/>
        <w:t/>
      </w:r>
    </w:p>
    <w:p w14:paraId="2BE430B9" w:rsidRDefault="00385F97" w14:textId="77777777" w:rsidR="00385F97" w:rsidRPr="009D217A" w:rsidP="00385F97">
      <w:pPr>
        <w:jc w:val="center"/>
        <w:rPr>
          <w:rFonts w:ascii="Times New Roman" w:eastAsia="Times New Roman" w:hAnsi="Times New Roman" w:cs="Times New Roman"/>
          <w:b/>
          <w:sz w:val="14"/>
          <w:szCs w:val="14"/>
          <w:lang w:eastAsia="ru-RU"/>
        </w:rPr>
      </w:pPr>
      <w:r w:rsidRPr="009D217A">
        <w:rPr>
          <w:rFonts w:ascii="Times New Roman" w:eastAsia="Times New Roman" w:hAnsi="Times New Roman" w:cs="Times New Roman"/>
          <w:b/>
          <w:sz w:val="14"/>
          <w:szCs w:val="14"/>
          <w:lang w:eastAsia="ru-RU"/>
        </w:rPr>
        <w:t>на обучение по основной образовательной программе подготовки кадров высшей квалификации - программе ординатуры</w:t>
      </w:r>
    </w:p>
    <w:p w14:paraId="6C2DFE19" w:rsidRDefault="00385F97" w14:textId="77777777" w:rsidR="00385F97" w:rsidRPr="009D217A" w:rsidP="00385F97">
      <w:pPr>
        <w:tabs>
          <w:tab w:val="right" w:pos="9923"/>
        </w:tabs>
        <w:rPr>
          <w:rFonts w:ascii="Times New Roman" w:eastAsia="Times New Roman" w:hAnsi="Times New Roman" w:cs="Times New Roman"/>
          <w:i/>
          <w:sz w:val="14"/>
          <w:szCs w:val="14"/>
          <w:lang w:eastAsia="ru-RU"/>
        </w:rPr>
      </w:pPr>
      <w:r w:rsidRPr="009D217A">
        <w:rPr>
          <w:rFonts w:ascii="Times New Roman" w:eastAsia="Times New Roman" w:hAnsi="Times New Roman" w:cs="Times New Roman"/>
          <w:i/>
          <w:sz w:val="14"/>
          <w:szCs w:val="14"/>
          <w:lang w:eastAsia="ru-RU"/>
        </w:rPr>
        <w:t>г. Москва</w:t>
      </w:r>
      <w:r w:rsidRPr="009D217A">
        <w:rPr>
          <w:rFonts w:ascii="Times New Roman" w:eastAsia="Times New Roman" w:hAnsi="Times New Roman" w:cs="Times New Roman"/>
          <w:i/>
          <w:sz w:val="14"/>
          <w:szCs w:val="14"/>
          <w:lang w:eastAsia="ru-RU"/>
        </w:rPr>
        <w:tab/>
        <w:t/>
      </w:r>
      <w:bookmarkStart w:id="5" w:name="DateContract"/>
      <w:bookmarkEnd w:id="5"/>
    </w:p>
    <w:p w14:paraId="3B79FD91" w:rsidRDefault="00385F97" w14:textId="77777777" w:rsidR="00385F97" w:rsidRPr="009D217A" w:rsidP="00385F97">
      <w:pPr>
        <w:tabs>
          <w:tab w:val="center" w:pos="4820"/>
          <w:tab w:val="right" w:pos="9923"/>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Федеральное государственное автономное образовательное учреждение высшего образования «Российский университет дружбы народов», именуемое в дальнейшем «Университет», осуществляющее образовательную деятельность на основании лицензии на осуществление образовательной деятельности от 23 декабря 2014г. № 1204, выданной Федеральной службой по надзору в сфере образования и науки бессрочно, и </w:t>
      </w:r>
      <w:r w:rsidRPr="009D217A">
        <w:rPr>
          <w:rFonts w:ascii="Times New Roman" w:eastAsia="Times New Roman" w:hAnsi="Times New Roman" w:cs="Times New Roman"/>
          <w:sz w:val="14"/>
          <w:szCs w:val="20"/>
          <w:lang w:eastAsia="ru-RU"/>
        </w:rPr>
        <w:t>свидетельства о государственной аккредитации №3281 от 25 октября 2019г., выданного Федеральной службой по надзору в сфере образования и науки, действующего бессрочно</w:t>
      </w:r>
      <w:r w:rsidRPr="009D217A">
        <w:rPr>
          <w:rFonts w:ascii="Times New Roman" w:eastAsia="Times New Roman" w:hAnsi="Times New Roman" w:cs="Times New Roman"/>
          <w:sz w:val="14"/>
          <w:szCs w:val="14"/>
          <w:lang w:eastAsia="ru-RU"/>
        </w:rPr>
        <w:t>,</w:t>
      </w:r>
      <w:bookmarkStart w:id="6" w:name="SignPFURFull"/>
      <w:bookmarkEnd w:id="6"/>
      <w:r w:rsidRPr="009D217A">
        <w:rPr>
          <w:rFonts w:ascii="Times New Roman" w:eastAsia="Times New Roman" w:hAnsi="Times New Roman" w:cs="Times New Roman"/>
          <w:sz w:val="14"/>
          <w:szCs w:val="14"/>
          <w:lang w:eastAsia="ru-RU"/>
        </w:rPr>
        <w:t xml:space="preserve"> с одной стороны, и гражданин(ка)</w:t>
      </w:r>
      <w:r w:rsidRPr="009D217A">
        <w:rPr>
          <w:rFonts w:ascii="Times New Roman" w:eastAsia="Times New Roman" w:hAnsi="Times New Roman" w:cs="Times New Roman"/>
          <w:sz w:val="14"/>
          <w:szCs w:val="14"/>
          <w:lang w:eastAsia="ru-RU"/>
        </w:rPr>
        <w:br/>
        <w:t/>
      </w:r>
      <w:r w:rsidRPr="009D217A">
        <w:rPr>
          <w:rFonts w:ascii="Times New Roman" w:eastAsia="Times New Roman" w:hAnsi="Times New Roman" w:cs="Times New Roman"/>
          <w:sz w:val="14"/>
          <w:szCs w:val="14"/>
          <w:u w:val="single"/>
          <w:lang w:eastAsia="ru-RU"/>
        </w:rPr>
        <w:tab/>
        <w:t/>
      </w:r>
      <w:bookmarkStart w:id="7" w:name="Country"/>
      <w:bookmarkEnd w:id="7"/>
      <w:r w:rsidRPr="009D217A">
        <w:rPr>
          <w:rFonts w:ascii="Times New Roman" w:eastAsia="Times New Roman" w:hAnsi="Times New Roman" w:cs="Times New Roman"/>
          <w:sz w:val="14"/>
          <w:szCs w:val="14"/>
          <w:u w:val="single"/>
          <w:lang w:eastAsia="ru-RU"/>
        </w:rPr>
        <w:tab/>
        <w:t/>
      </w:r>
    </w:p>
    <w:p w14:paraId="52018083" w:rsidRDefault="00385F97" w14:textId="77777777" w:rsidR="00385F97" w:rsidRPr="009D217A" w:rsidP="00385F97">
      <w:pPr>
        <w:tabs>
          <w:tab w:val="center" w:pos="4820"/>
          <w:tab w:val="right" w:pos="9923"/>
        </w:tabs>
        <w:rPr>
          <w:rFonts w:ascii="Times New Roman" w:eastAsia="Times New Roman" w:hAnsi="Times New Roman" w:cs="Times New Roman"/>
          <w:i/>
          <w:sz w:val="14"/>
          <w:szCs w:val="14"/>
          <w:lang w:eastAsia="ru-RU"/>
        </w:rPr>
      </w:pPr>
      <w:r w:rsidRPr="009D217A">
        <w:rPr>
          <w:rFonts w:ascii="Times New Roman" w:eastAsia="Times New Roman" w:hAnsi="Times New Roman" w:cs="Times New Roman"/>
          <w:sz w:val="14"/>
          <w:szCs w:val="14"/>
          <w:lang w:eastAsia="ru-RU"/>
        </w:rPr>
        <w:tab/>
        <w:t/>
      </w:r>
      <w:r w:rsidRPr="009D217A">
        <w:rPr>
          <w:rFonts w:ascii="Times New Roman" w:eastAsia="Times New Roman" w:hAnsi="Times New Roman" w:cs="Times New Roman"/>
          <w:i/>
          <w:sz w:val="14"/>
          <w:szCs w:val="14"/>
          <w:lang w:eastAsia="ru-RU"/>
        </w:rPr>
        <w:t xml:space="preserve"> (гражданство)</w:t>
      </w:r>
    </w:p>
    <w:p w14:paraId="1EABFD74" w:rsidRDefault="00385F97" w14:textId="77777777" w:rsidR="00385F97" w:rsidRPr="009D217A" w:rsidP="00385F97">
      <w:pPr>
        <w:tabs>
          <w:tab w:val="center" w:pos="4820"/>
          <w:tab w:val="right" w:pos="9923"/>
        </w:tabs>
        <w:rPr>
          <w:rFonts w:ascii="Times New Roman" w:eastAsia="Times New Roman" w:hAnsi="Times New Roman" w:cs="Times New Roman"/>
          <w:sz w:val="14"/>
          <w:szCs w:val="14"/>
          <w:u w:val="single"/>
          <w:lang w:eastAsia="ru-RU"/>
        </w:rPr>
      </w:pPr>
      <w:r w:rsidRPr="009D217A">
        <w:rPr>
          <w:rFonts w:ascii="Times New Roman" w:eastAsia="Times New Roman" w:hAnsi="Times New Roman" w:cs="Times New Roman"/>
          <w:sz w:val="14"/>
          <w:szCs w:val="14"/>
          <w:u w:val="single"/>
          <w:lang w:eastAsia="ru-RU"/>
        </w:rPr>
        <w:tab/>
        <w:t/>
      </w:r>
      <w:bookmarkStart w:id="8" w:name="LastName"/>
      <w:bookmarkEnd w:id="8"/>
      <w:r w:rsidRPr="009D217A">
        <w:rPr>
          <w:rFonts w:ascii="Times New Roman" w:eastAsia="Times New Roman" w:hAnsi="Times New Roman" w:cs="Times New Roman"/>
          <w:sz w:val="14"/>
          <w:szCs w:val="14"/>
          <w:u w:val="single"/>
          <w:lang w:eastAsia="ru-RU"/>
        </w:rPr>
        <w:t xml:space="preserve"> </w:t>
      </w:r>
      <w:bookmarkStart w:id="9" w:name="FirstName"/>
      <w:bookmarkEnd w:id="9"/>
      <w:r w:rsidRPr="009D217A">
        <w:rPr>
          <w:rFonts w:ascii="Times New Roman" w:eastAsia="Times New Roman" w:hAnsi="Times New Roman" w:cs="Times New Roman"/>
          <w:sz w:val="14"/>
          <w:szCs w:val="14"/>
          <w:u w:val="single"/>
          <w:lang w:eastAsia="ru-RU"/>
        </w:rPr>
        <w:t xml:space="preserve"> </w:t>
      </w:r>
      <w:bookmarkStart w:id="10" w:name="SecondName"/>
      <w:bookmarkEnd w:id="10"/>
      <w:r w:rsidRPr="009D217A">
        <w:rPr>
          <w:rFonts w:ascii="Times New Roman" w:eastAsia="Times New Roman" w:hAnsi="Times New Roman" w:cs="Times New Roman"/>
          <w:sz w:val="14"/>
          <w:szCs w:val="14"/>
          <w:u w:val="single"/>
          <w:lang w:eastAsia="ru-RU"/>
        </w:rPr>
        <w:tab/>
        <w:t/>
      </w:r>
    </w:p>
    <w:p w14:paraId="47271924" w:rsidRDefault="00385F97" w14:textId="77777777" w:rsidR="00385F97" w:rsidRPr="009D217A" w:rsidP="00385F97">
      <w:pPr>
        <w:jc w:val="center"/>
        <w:rPr>
          <w:rFonts w:ascii="Times New Roman" w:eastAsia="Times New Roman" w:hAnsi="Times New Roman" w:cs="Times New Roman"/>
          <w:i/>
          <w:sz w:val="14"/>
          <w:szCs w:val="14"/>
          <w:lang w:eastAsia="ru-RU"/>
        </w:rPr>
      </w:pPr>
      <w:r w:rsidRPr="009D217A">
        <w:rPr>
          <w:rFonts w:ascii="Times New Roman" w:eastAsia="Times New Roman" w:hAnsi="Times New Roman" w:cs="Times New Roman"/>
          <w:i/>
          <w:sz w:val="14"/>
          <w:szCs w:val="14"/>
          <w:lang w:eastAsia="ru-RU"/>
        </w:rPr>
        <w:t>(фамилия, имя, отчество)</w:t>
      </w:r>
    </w:p>
    <w:p w14:paraId="41FC574A" w:rsidRDefault="00385F97" w14:textId="77777777" w:rsidR="00385F97" w:rsidRPr="009D217A" w:rsidP="00385F97">
      <w:pPr>
        <w:tabs>
          <w:tab w:val="center" w:pos="1843"/>
          <w:tab w:val="left" w:pos="3828"/>
        </w:tabs>
        <w:jc w:val="both"/>
        <w:rPr>
          <w:rFonts w:ascii="Times New Roman" w:eastAsia="Times New Roman" w:hAnsi="Times New Roman" w:cs="Times New Roman"/>
          <w:i/>
          <w:sz w:val="14"/>
          <w:szCs w:val="14"/>
          <w:lang w:eastAsia="ru-RU"/>
        </w:rPr>
      </w:pPr>
      <w:r w:rsidRPr="009D217A">
        <w:rPr>
          <w:rFonts w:ascii="Times New Roman" w:eastAsia="Times New Roman" w:hAnsi="Times New Roman" w:cs="Times New Roman"/>
          <w:sz w:val="14"/>
          <w:szCs w:val="14"/>
          <w:u w:val="single"/>
          <w:lang w:eastAsia="ru-RU"/>
        </w:rPr>
        <w:tab/>
        <w:t/>
      </w:r>
      <w:bookmarkStart w:id="11" w:name="Birthday"/>
      <w:bookmarkEnd w:id="11"/>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i/>
          <w:sz w:val="14"/>
          <w:szCs w:val="14"/>
          <w:lang w:eastAsia="ru-RU"/>
        </w:rPr>
        <w:t xml:space="preserve">, </w:t>
      </w:r>
      <w:r w:rsidRPr="009D217A">
        <w:rPr>
          <w:rFonts w:ascii="Times New Roman" w:eastAsia="Times New Roman" w:hAnsi="Times New Roman" w:cs="Times New Roman"/>
          <w:sz w:val="14"/>
          <w:szCs w:val="14"/>
          <w:lang w:eastAsia="ru-RU"/>
        </w:rPr>
        <w:t xml:space="preserve">именуемый(ая) в дальнейшем «Ординатор», с другой стороны, </w:t>
      </w:r>
      <w:r w:rsidRPr="009D217A">
        <w:rPr>
          <w:rFonts w:ascii="Times New Roman" w:eastAsia="Times New Roman" w:hAnsi="Times New Roman" w:cs="Times New Roman"/>
          <w:i/>
          <w:sz w:val="14"/>
          <w:szCs w:val="14"/>
          <w:lang w:eastAsia="ru-RU"/>
        </w:rPr>
        <w:br/>
        <w:t/>
      </w:r>
      <w:r w:rsidRPr="009D217A">
        <w:rPr>
          <w:rFonts w:ascii="Times New Roman" w:eastAsia="Times New Roman" w:hAnsi="Times New Roman" w:cs="Times New Roman"/>
          <w:i/>
          <w:sz w:val="14"/>
          <w:szCs w:val="14"/>
          <w:lang w:eastAsia="ru-RU"/>
        </w:rPr>
        <w:tab/>
        <w:t>(число, месяц, год рождения)</w:t>
      </w:r>
    </w:p>
    <w:p w14:paraId="08AD8A3A" w:rsidRDefault="00385F97" w14:textId="77777777" w:rsidR="00385F97" w:rsidRPr="009D217A" w:rsidP="00385F97">
      <w:pPr>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далее совместно </w:t>
      </w:r>
      <w:r w:rsidRPr="009D217A">
        <w:rPr>
          <w:rFonts w:ascii="Times New Roman" w:eastAsia="Times New Roman" w:hAnsi="Times New Roman" w:cs="Times New Roman"/>
          <w:bCs/>
          <w:sz w:val="14"/>
          <w:szCs w:val="14"/>
          <w:lang w:eastAsia="ru-RU"/>
        </w:rPr>
        <w:t>именуемые</w:t>
      </w:r>
      <w:r w:rsidRPr="009D217A">
        <w:rPr>
          <w:rFonts w:ascii="Times New Roman" w:eastAsia="Times New Roman" w:hAnsi="Times New Roman" w:cs="Times New Roman"/>
          <w:sz w:val="14"/>
          <w:szCs w:val="14"/>
          <w:lang w:eastAsia="ru-RU"/>
        </w:rPr>
        <w:t xml:space="preserve"> «</w:t>
      </w:r>
      <w:r w:rsidRPr="009D217A">
        <w:rPr>
          <w:rFonts w:ascii="Times New Roman" w:eastAsia="Times New Roman" w:hAnsi="Times New Roman" w:cs="Times New Roman"/>
          <w:bCs/>
          <w:sz w:val="14"/>
          <w:szCs w:val="14"/>
          <w:lang w:eastAsia="ru-RU"/>
        </w:rPr>
        <w:t>Стороны</w:t>
      </w:r>
      <w:r w:rsidRPr="009D217A">
        <w:rPr>
          <w:rFonts w:ascii="Times New Roman" w:eastAsia="Times New Roman" w:hAnsi="Times New Roman" w:cs="Times New Roman"/>
          <w:sz w:val="14"/>
          <w:szCs w:val="14"/>
          <w:lang w:eastAsia="ru-RU"/>
        </w:rPr>
        <w:t>», заключили настоящий Договор о нижеследующем:</w:t>
      </w:r>
    </w:p>
    <w:p w14:paraId="049C8C78" w:rsidRDefault="00385F97" w14:textId="77777777" w:rsidR="00385F97" w:rsidRPr="009D217A" w:rsidP="00385F97">
      <w:pPr>
        <w:keepNext/>
        <w:spacing w:before="60" w:after="60"/>
        <w:jc w:val="center"/>
        <w:outlineLvl w:val="0"/>
        <w:rPr>
          <w:rFonts w:ascii="Times New Roman" w:eastAsia="Times New Roman" w:hAnsi="Times New Roman" w:cs="Times New Roman"/>
          <w:b/>
          <w:bCs/>
          <w:sz w:val="14"/>
          <w:szCs w:val="14"/>
          <w:lang w:eastAsia="ru-RU"/>
        </w:rPr>
      </w:pPr>
      <w:r w:rsidRPr="009D217A">
        <w:rPr>
          <w:rFonts w:ascii="Times New Roman" w:eastAsia="Times New Roman" w:hAnsi="Times New Roman" w:cs="Times New Roman"/>
          <w:b/>
          <w:bCs/>
          <w:sz w:val="14"/>
          <w:szCs w:val="14"/>
          <w:lang w:eastAsia="ru-RU"/>
        </w:rPr>
        <w:t>Статья 1. Предмет договора</w:t>
      </w:r>
    </w:p>
    <w:p w14:paraId="04C59052" w:rsidRDefault="00385F97" w14:textId="77777777" w:rsidR="00385F97" w:rsidRPr="009D217A" w:rsidP="00385F97">
      <w:pPr>
        <w:tabs>
          <w:tab w:val="center" w:pos="5387"/>
          <w:tab w:val="right" w:pos="9638"/>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1.1. Университет обязуется предоставить образовательную услугу с целью получения образования Ординатором в соответствии с действующим законодательством Российской Федерации на уровне высшего образования - подготовки кадров высшей квалификации по программе ординатуры по специальности </w:t>
      </w:r>
    </w:p>
    <w:p w14:paraId="2A3E3A29" w:rsidRDefault="00385F97" w14:textId="77777777" w:rsidR="00385F97" w:rsidRPr="009D217A" w:rsidP="00385F97">
      <w:pPr>
        <w:tabs>
          <w:tab w:val="center" w:pos="4860"/>
          <w:tab w:val="right" w:pos="9923"/>
        </w:tabs>
        <w:jc w:val="both"/>
        <w:rPr>
          <w:rFonts w:ascii="Times New Roman" w:eastAsia="Times New Roman" w:hAnsi="Times New Roman" w:cs="Times New Roman"/>
          <w:sz w:val="14"/>
          <w:szCs w:val="14"/>
          <w:u w:val="single"/>
          <w:lang w:eastAsia="ru-RU"/>
        </w:rPr>
      </w:pPr>
      <w:r w:rsidRPr="009D217A">
        <w:rPr>
          <w:rFonts w:ascii="Times New Roman" w:eastAsia="Times New Roman" w:hAnsi="Times New Roman" w:cs="Times New Roman"/>
          <w:sz w:val="14"/>
          <w:szCs w:val="14"/>
          <w:u w:val="single"/>
          <w:lang w:eastAsia="ru-RU"/>
        </w:rPr>
        <w:tab/>
        <w:t/>
      </w:r>
      <w:bookmarkStart w:id="12" w:name="Sp"/>
      <w:bookmarkEnd w:id="12"/>
      <w:r w:rsidRPr="009D217A">
        <w:rPr>
          <w:rFonts w:ascii="Times New Roman" w:eastAsia="Times New Roman" w:hAnsi="Times New Roman" w:cs="Times New Roman"/>
          <w:sz w:val="14"/>
          <w:szCs w:val="14"/>
          <w:u w:val="single"/>
          <w:lang w:eastAsia="ru-RU"/>
        </w:rPr>
        <w:tab/>
        <w:t/>
      </w:r>
    </w:p>
    <w:p w14:paraId="3049FC5B" w:rsidRDefault="00385F97" w14:textId="77777777" w:rsidR="00385F97" w:rsidRPr="009D217A" w:rsidP="00385F97">
      <w:pPr>
        <w:tabs>
          <w:tab w:val="center" w:pos="4860"/>
          <w:tab w:val="right" w:pos="9639"/>
        </w:tabs>
        <w:jc w:val="both"/>
        <w:rPr>
          <w:rFonts w:ascii="Times New Roman" w:eastAsia="Times New Roman" w:hAnsi="Times New Roman" w:cs="Times New Roman"/>
          <w:i/>
          <w:sz w:val="14"/>
          <w:szCs w:val="14"/>
          <w:lang w:eastAsia="ru-RU"/>
        </w:rPr>
      </w:pPr>
      <w:r w:rsidRPr="009D217A">
        <w:rPr>
          <w:rFonts w:ascii="Times New Roman" w:eastAsia="Times New Roman" w:hAnsi="Times New Roman" w:cs="Times New Roman"/>
          <w:sz w:val="14"/>
          <w:szCs w:val="14"/>
          <w:lang w:eastAsia="ru-RU"/>
        </w:rPr>
        <w:t xml:space="preserve">(далее по тексту – «Программа») в пределах федерального государственного образовательного стандарта, образовательного стандарта, самостоятельно </w:t>
      </w:r>
      <w:r>
        <w:rPr>
          <w:rFonts w:ascii="Times New Roman" w:eastAsia="Times New Roman" w:hAnsi="Times New Roman" w:cs="Times New Roman"/>
          <w:sz w:val="14"/>
          <w:szCs w:val="14"/>
          <w:lang w:eastAsia="ru-RU"/>
        </w:rPr>
        <w:t>утверждаемого</w:t>
      </w:r>
      <w:r w:rsidRPr="009D217A">
        <w:rPr>
          <w:rFonts w:ascii="Times New Roman" w:eastAsia="Times New Roman" w:hAnsi="Times New Roman" w:cs="Times New Roman"/>
          <w:sz w:val="14"/>
          <w:szCs w:val="14"/>
          <w:lang w:eastAsia="ru-RU"/>
        </w:rPr>
        <w:t xml:space="preserve"> Университетом, в соответствии с учебными планами, в том числе индивидуальными, и образовательными программами Университета, на условиях настоящего Договора.</w:t>
      </w:r>
    </w:p>
    <w:p w14:paraId="2162F126" w:rsidRDefault="00385F97" w14:textId="77777777" w:rsidR="00385F97" w:rsidRPr="009D217A" w:rsidP="00385F97">
      <w:pPr>
        <w:widowControl w:val="0"/>
        <w:ind w:firstLine="360"/>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1.2. Ординатор освоит образовательную программу и выполнит учебный план Программы, в том числе индивидуальный (при наличии), в установленные сроки.</w:t>
      </w:r>
    </w:p>
    <w:p w14:paraId="6BC9FA38" w:rsidRDefault="00385F97" w14:textId="77777777" w:rsidR="00385F97" w:rsidRPr="009D217A" w:rsidP="00385F97">
      <w:pPr>
        <w:widowControl w:val="0"/>
        <w:ind w:firstLine="360"/>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1.3. Ординатор произведет оплату своего обучения по Программе.</w:t>
      </w:r>
    </w:p>
    <w:p w14:paraId="3E91381F" w:rsidRDefault="00385F97" w14:textId="77777777" w:rsidR="00385F97" w:rsidRPr="009D217A" w:rsidP="00385F97">
      <w:pPr>
        <w:keepNext/>
        <w:spacing w:before="60" w:after="60"/>
        <w:jc w:val="center"/>
        <w:outlineLvl w:val="0"/>
        <w:rPr>
          <w:rFonts w:ascii="Times New Roman" w:eastAsia="Times New Roman" w:hAnsi="Times New Roman" w:cs="Times New Roman"/>
          <w:b/>
          <w:bCs/>
          <w:sz w:val="14"/>
          <w:szCs w:val="14"/>
          <w:lang w:eastAsia="ru-RU"/>
        </w:rPr>
      </w:pPr>
      <w:r w:rsidRPr="009D217A">
        <w:rPr>
          <w:rFonts w:ascii="Times New Roman" w:eastAsia="Times New Roman" w:hAnsi="Times New Roman" w:cs="Times New Roman"/>
          <w:b/>
          <w:bCs/>
          <w:sz w:val="14"/>
          <w:szCs w:val="14"/>
          <w:lang w:eastAsia="ru-RU"/>
        </w:rPr>
        <w:t>Статья 2. Общие условия обучения</w:t>
      </w:r>
    </w:p>
    <w:p w14:paraId="6422C7D0" w:rsidRDefault="00385F97" w14:textId="77777777" w:rsidR="00385F97" w:rsidRPr="009D217A" w:rsidP="00385F97">
      <w:pPr>
        <w:tabs>
          <w:tab w:val="center" w:pos="7938"/>
          <w:tab w:val="right" w:pos="9638"/>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2.1. Ординатор зачисляется в ординатуру Университета в соответствии с условиями приема, установленными действующим законодательством Российской Федерации, уставом Университета и правилами приема Университета, на основании решения приемной комиссии Универси</w:t>
      </w:r>
      <w:r>
        <w:rPr>
          <w:rFonts w:ascii="Times New Roman" w:eastAsia="Times New Roman" w:hAnsi="Times New Roman" w:cs="Times New Roman"/>
          <w:sz w:val="14"/>
          <w:szCs w:val="14"/>
          <w:lang w:eastAsia="ru-RU"/>
        </w:rPr>
        <w:t>тета на/в факультет/институт</w:t>
      </w:r>
      <w:r w:rsidRPr="009D217A">
        <w:rPr>
          <w:rFonts w:ascii="Times New Roman" w:eastAsia="Times New Roman" w:hAnsi="Times New Roman" w:cs="Times New Roman"/>
          <w:sz w:val="14"/>
          <w:szCs w:val="14"/>
          <w:lang w:eastAsia="ru-RU"/>
        </w:rPr>
        <w:t xml:space="preserve"> </w:t>
      </w:r>
    </w:p>
    <w:p w14:paraId="25586C80" w:rsidRDefault="00385F97" w14:textId="77777777" w:rsidR="00385F97" w:rsidRPr="009D217A" w:rsidP="00385F97">
      <w:pPr>
        <w:tabs>
          <w:tab w:val="center" w:pos="4962"/>
          <w:tab w:val="right" w:pos="9923"/>
        </w:tabs>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u w:val="single"/>
          <w:lang w:eastAsia="ru-RU"/>
        </w:rPr>
        <w:tab/>
        <w:t/>
      </w:r>
      <w:bookmarkStart w:id="13" w:name="Faculty"/>
      <w:bookmarkEnd w:id="13"/>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lang w:eastAsia="ru-RU"/>
        </w:rPr>
        <w:t xml:space="preserve"> </w:t>
      </w:r>
    </w:p>
    <w:p w14:paraId="4C474098" w:rsidRDefault="00385F97" w14:textId="77777777" w:rsidR="00385F97" w:rsidRPr="009D217A" w:rsidP="00385F97">
      <w:pPr>
        <w:tabs>
          <w:tab w:val="center" w:pos="3261"/>
          <w:tab w:val="right" w:pos="9638"/>
        </w:tabs>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(далее по тексту – «Учебное подразделение»).</w:t>
      </w:r>
    </w:p>
    <w:p w14:paraId="6485D5BE" w:rsidRDefault="00385F97" w14:textId="77777777" w:rsidR="00385F97" w:rsidRPr="009D217A" w:rsidP="00385F97">
      <w:pPr>
        <w:tabs>
          <w:tab w:val="center" w:pos="4820"/>
          <w:tab w:val="left" w:pos="5245"/>
          <w:tab w:val="center" w:pos="6521"/>
          <w:tab w:val="left" w:pos="7230"/>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2.2. Зачисление Ординатора в Университет производится с </w:t>
      </w:r>
      <w:r w:rsidRPr="009D217A">
        <w:rPr>
          <w:rFonts w:ascii="Times New Roman" w:eastAsia="Times New Roman" w:hAnsi="Times New Roman" w:cs="Times New Roman"/>
          <w:sz w:val="14"/>
          <w:szCs w:val="14"/>
          <w:u w:val="single"/>
          <w:lang w:eastAsia="ru-RU"/>
        </w:rPr>
        <w:tab/>
        <w:t/>
      </w:r>
      <w:bookmarkStart w:id="14" w:name="SemesterBegin"/>
      <w:bookmarkEnd w:id="14"/>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lang w:eastAsia="ru-RU"/>
        </w:rPr>
        <w:t xml:space="preserve"> полугодия</w:t>
      </w:r>
      <w:r w:rsidRPr="009D217A">
        <w:rPr>
          <w:rFonts w:ascii="Times New Roman" w:eastAsia="Times New Roman" w:hAnsi="Times New Roman" w:cs="Times New Roman"/>
          <w:sz w:val="14"/>
          <w:szCs w:val="14"/>
          <w:u w:val="single"/>
          <w:lang w:eastAsia="ru-RU"/>
        </w:rPr>
        <w:tab/>
        <w:t/>
      </w:r>
      <w:bookmarkStart w:id="15" w:name="EduYearBegin"/>
      <w:bookmarkEnd w:id="15"/>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lang w:eastAsia="ru-RU"/>
        </w:rPr>
        <w:t xml:space="preserve"> учебного года.</w:t>
      </w:r>
    </w:p>
    <w:p w14:paraId="7D65C1A5" w:rsidRDefault="00385F97" w14:textId="77777777" w:rsidR="00385F97" w:rsidRPr="009D217A" w:rsidP="00385F97">
      <w:pPr>
        <w:tabs>
          <w:tab w:val="center" w:pos="6804"/>
          <w:tab w:val="right" w:pos="9638"/>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2.3. Форма освоения Ординатором учебного плана Программы - </w:t>
      </w:r>
      <w:r w:rsidRPr="009D217A">
        <w:rPr>
          <w:rFonts w:ascii="Times New Roman" w:eastAsia="Times New Roman" w:hAnsi="Times New Roman" w:cs="Times New Roman"/>
          <w:sz w:val="14"/>
          <w:szCs w:val="14"/>
          <w:u w:val="single"/>
          <w:lang w:eastAsia="ru-RU"/>
        </w:rPr>
        <w:tab/>
        <w:t/>
      </w:r>
      <w:bookmarkStart w:id="16" w:name="EduForm"/>
      <w:bookmarkEnd w:id="16"/>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lang w:eastAsia="ru-RU"/>
        </w:rPr>
        <w:t>.</w:t>
      </w:r>
    </w:p>
    <w:p w14:paraId="43C2DF29"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В компетенцию Университета входит определение форм и методов организации учебного процесса.</w:t>
      </w:r>
    </w:p>
    <w:p w14:paraId="25F80A6D"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2.4. Обучение в Университете осуществляется на русском языке, если иное не предусмотрено Программой и/или учебным планом Программы.</w:t>
      </w:r>
    </w:p>
    <w:p w14:paraId="37B4CBF8"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2.5. Перевод Ординатора на очередной курс обучения осуществляется в порядке, предусмотренном законодательством Российской Федерации и локальными нормативными актами Университета. </w:t>
      </w:r>
    </w:p>
    <w:p w14:paraId="2E01B0CD"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2.6. Перевод Ординатора на другое направление подготовки/специальность, форму обучения, осуществляется в установленном в Университете порядке, при этом освоение Ординатором образовательной программы осуществляется на условиях нового договора, заключаемого на момент перевода.</w:t>
      </w:r>
    </w:p>
    <w:p w14:paraId="11E87BCC"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2.7. Ординатор, отчисленный из Университета, может быть восстановлен в числе обучающихся с согласия ректора/проректора при условии погашения финансовых и/или иных задолженностей перед Университетом. Дата восстановления определяется соответствующим приказом. Восстановление Ординатора в числе обучающихся Университета осуществляется при условии заключения и исполнения нового договора на обучение.</w:t>
      </w:r>
    </w:p>
    <w:p w14:paraId="1EE1F3FD"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2.8. Университет не выплачивает Ординатору стипендию.</w:t>
      </w:r>
    </w:p>
    <w:p w14:paraId="5D59F132"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2.9. Университет не берет обязательств по трудоустройству Ординатора по окончании срока его обучения в Университете.</w:t>
      </w:r>
    </w:p>
    <w:p w14:paraId="5E870585"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2.10. На основании установленного в Университете порядка, Ординатор может быть допущен к прохождению повторной промежуточной аттестации при условии соблюдения сроков оплаты обучения, предусмотренных ст. 5 настоящего Договора.</w:t>
      </w:r>
    </w:p>
    <w:p w14:paraId="7CEBB0E8"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2.11. Качество образовательной услуги определяется как комплексная характеристика образовательной деятельности и подготовки Ординатора, выражающая степень их соответствия федеральным государственным образовательным стандартам/самостоятельно утвержденным образовательным стандартам Университета, образовательной программе и учебному плану Программы, в том числе индивидуальному (при наличии), реализуемой в соответствии с настоящим Договором.</w:t>
      </w:r>
    </w:p>
    <w:p w14:paraId="78EE9C34"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2.12. Университет может предоставить Ординатору возможность повторного обучения на условиях отдельного договора на обучение.</w:t>
      </w:r>
    </w:p>
    <w:p w14:paraId="74EB74B1" w:rsidRDefault="00385F97" w14:textId="77777777" w:rsidR="00385F97" w:rsidRPr="009D217A" w:rsidP="00385F97">
      <w:pPr>
        <w:keepNext/>
        <w:spacing w:before="60" w:after="60"/>
        <w:jc w:val="center"/>
        <w:outlineLvl w:val="0"/>
        <w:rPr>
          <w:rFonts w:ascii="Times New Roman" w:eastAsia="Times New Roman" w:hAnsi="Times New Roman" w:cs="Times New Roman"/>
          <w:b/>
          <w:bCs/>
          <w:sz w:val="14"/>
          <w:szCs w:val="14"/>
          <w:lang w:eastAsia="ru-RU"/>
        </w:rPr>
      </w:pPr>
      <w:r w:rsidRPr="009D217A">
        <w:rPr>
          <w:rFonts w:ascii="Times New Roman" w:eastAsia="Times New Roman" w:hAnsi="Times New Roman" w:cs="Times New Roman"/>
          <w:b/>
          <w:bCs/>
          <w:sz w:val="14"/>
          <w:szCs w:val="14"/>
          <w:lang w:eastAsia="ru-RU"/>
        </w:rPr>
        <w:t>Статья 3. Сроки обучения</w:t>
      </w:r>
    </w:p>
    <w:p w14:paraId="07E8A99C" w:rsidRDefault="00385F97" w14:textId="77777777" w:rsidR="00385F97" w:rsidRPr="009D217A" w:rsidP="00385F97">
      <w:pPr>
        <w:widowControl w:val="0"/>
        <w:tabs>
          <w:tab w:val="center" w:pos="1260"/>
          <w:tab w:val="left" w:pos="1800"/>
          <w:tab w:val="center" w:pos="4111"/>
          <w:tab w:val="left" w:pos="4820"/>
          <w:tab w:val="left" w:pos="10206"/>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3.1. Нормативный срок обучения Ординатора в соответствии с федеральным государственным образовательным стандартом высшего образования/ утвержденным образовательным стандартом Университета по программе подготовки кадров высшей квалификации по программам ординатуры, составляет</w:t>
      </w:r>
    </w:p>
    <w:p w14:paraId="03BF6A2A" w:rsidRDefault="00385F97" w14:textId="77777777" w:rsidR="00385F97" w:rsidRPr="009D217A" w:rsidP="00385F97">
      <w:pPr>
        <w:widowControl w:val="0"/>
        <w:tabs>
          <w:tab w:val="center" w:pos="993"/>
          <w:tab w:val="left" w:pos="1800"/>
          <w:tab w:val="center" w:pos="4111"/>
          <w:tab w:val="left" w:pos="4820"/>
          <w:tab w:val="left" w:pos="10206"/>
        </w:tabs>
        <w:jc w:val="both"/>
        <w:rPr>
          <w:rFonts w:ascii="Times New Roman" w:eastAsia="Times New Roman" w:hAnsi="Times New Roman" w:cs="Times New Roman"/>
          <w:sz w:val="14"/>
          <w:szCs w:val="14"/>
          <w:shd w:val="clear" w:color="auto" w:fill="00FF00"/>
          <w:lang w:eastAsia="ru-RU"/>
        </w:rPr>
      </w:pPr>
      <w:r w:rsidRPr="009D217A">
        <w:rPr>
          <w:rFonts w:ascii="Times New Roman" w:eastAsia="Times New Roman" w:hAnsi="Times New Roman" w:cs="Times New Roman"/>
          <w:sz w:val="14"/>
          <w:szCs w:val="14"/>
          <w:u w:val="single"/>
          <w:lang w:eastAsia="ru-RU"/>
        </w:rPr>
        <w:tab/>
        <w:t/>
      </w:r>
      <w:bookmarkStart w:id="17" w:name="YearsCost1"/>
      <w:bookmarkEnd w:id="17"/>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lang w:eastAsia="ru-RU"/>
        </w:rPr>
        <w:t xml:space="preserve"> года/лет.</w:t>
      </w:r>
    </w:p>
    <w:p w14:paraId="61589257" w:rsidRDefault="00385F97" w14:textId="77777777" w:rsidR="00385F97" w:rsidRPr="009D217A" w:rsidP="00385F97">
      <w:pPr>
        <w:widowControl w:val="0"/>
        <w:tabs>
          <w:tab w:val="center" w:pos="2552"/>
          <w:tab w:val="left" w:pos="2977"/>
          <w:tab w:val="center" w:pos="3828"/>
          <w:tab w:val="left" w:pos="4111"/>
        </w:tabs>
        <w:ind w:firstLine="426"/>
        <w:jc w:val="both"/>
        <w:rPr>
          <w:rFonts w:ascii="Times New Roman" w:eastAsia="Times New Roman" w:hAnsi="Times New Roman" w:cs="Times New Roman"/>
          <w:sz w:val="14"/>
          <w:szCs w:val="14"/>
          <w:shd w:val="clear" w:color="auto" w:fill="00FF00"/>
          <w:lang w:eastAsia="ru-RU"/>
        </w:rPr>
      </w:pPr>
      <w:r w:rsidRPr="009D217A">
        <w:rPr>
          <w:rFonts w:ascii="Times New Roman" w:eastAsia="Times New Roman" w:hAnsi="Times New Roman" w:cs="Times New Roman"/>
          <w:sz w:val="14"/>
          <w:szCs w:val="14"/>
          <w:lang w:eastAsia="ru-RU"/>
        </w:rPr>
        <w:t>3.2. Срок освоения Ординатором Программы (продолжительность обучения) по индивидуальному учебному плану (при наличии) в Университете в рамках настоящего Договора составляет</w:t>
      </w:r>
      <w:r w:rsidRPr="009D217A">
        <w:rPr>
          <w:rFonts w:ascii="Times New Roman" w:eastAsia="Times New Roman" w:hAnsi="Times New Roman" w:cs="Times New Roman"/>
          <w:sz w:val="14"/>
          <w:szCs w:val="14"/>
          <w:u w:val="single"/>
          <w:lang w:eastAsia="ru-RU"/>
        </w:rPr>
        <w:tab/>
        <w:t/>
      </w:r>
      <w:bookmarkStart w:id="18" w:name="YearsTotal"/>
      <w:bookmarkEnd w:id="18"/>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lang w:eastAsia="ru-RU"/>
        </w:rPr>
        <w:t xml:space="preserve"> года/лет (</w:t>
      </w:r>
      <w:r w:rsidRPr="009D217A">
        <w:rPr>
          <w:rFonts w:ascii="Times New Roman" w:eastAsia="Times New Roman" w:hAnsi="Times New Roman" w:cs="Times New Roman"/>
          <w:sz w:val="14"/>
          <w:szCs w:val="14"/>
          <w:u w:val="single"/>
          <w:lang w:eastAsia="ru-RU"/>
        </w:rPr>
        <w:tab/>
        <w:t/>
      </w:r>
      <w:bookmarkStart w:id="19" w:name="SemestersTotal"/>
      <w:bookmarkEnd w:id="19"/>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lang w:eastAsia="ru-RU"/>
        </w:rPr>
        <w:t>семестров). Объем Программы, реализуемый за один учебный год, составляет 60 зачетных единиц.</w:t>
      </w:r>
    </w:p>
    <w:p w14:paraId="1DF2FF94"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3.3. Срок обучения исчисляется с даты зачисления Ординатора в Университет и делится на учебные годы (курсы). Учебный год начинается, как правило, 20 сентября.</w:t>
      </w:r>
    </w:p>
    <w:p w14:paraId="0E43A0CB"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3.4. На основании личного заявления Ординатора, по решению Университета, срок освоения Ординатором Программы может быть сокращен (ускоренное обучение) в порядке, установленном локальными нормативными актами Университета. В случае принятия решения об ускоренном обучении Ординатора по Программе Ординатору составляется индивидуальный учебный план Программы и заключается дополнительное соглашение к настоящему Договору об изменении порядка оплаты и срока обучения по Программе при ускоренном обучении.</w:t>
      </w:r>
    </w:p>
    <w:p w14:paraId="537C3EEC"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Обучение по Программе по индивидуальному учебному плану, в том числе ускоренное обучение, не влечет изменение объема Программы и общей стоимости обучения Ординатора по Программе в рамках настоящего Договора.</w:t>
      </w:r>
    </w:p>
    <w:p w14:paraId="6086BFE5" w:rsidRDefault="00385F97" w14:textId="77777777" w:rsidR="00385F97" w:rsidRPr="009D217A" w:rsidP="00385F97">
      <w:pPr>
        <w:keepNext/>
        <w:spacing w:before="60" w:after="60"/>
        <w:jc w:val="center"/>
        <w:outlineLvl w:val="0"/>
        <w:rPr>
          <w:rFonts w:ascii="Times New Roman" w:eastAsia="Times New Roman" w:hAnsi="Times New Roman" w:cs="Times New Roman"/>
          <w:b/>
          <w:bCs/>
          <w:sz w:val="14"/>
          <w:szCs w:val="14"/>
          <w:lang w:eastAsia="ru-RU"/>
        </w:rPr>
      </w:pPr>
      <w:r w:rsidRPr="009D217A">
        <w:rPr>
          <w:rFonts w:ascii="Times New Roman" w:eastAsia="Times New Roman" w:hAnsi="Times New Roman" w:cs="Times New Roman"/>
          <w:b/>
          <w:bCs/>
          <w:sz w:val="14"/>
          <w:szCs w:val="14"/>
          <w:lang w:eastAsia="ru-RU"/>
        </w:rPr>
        <w:t>Статья 4. Права и обязанности Сторон</w:t>
      </w:r>
    </w:p>
    <w:p w14:paraId="2C7C9E11" w:rsidRDefault="00385F97" w14:textId="77777777" w:rsidR="00385F97" w:rsidRPr="009D217A" w:rsidP="00385F97">
      <w:pPr>
        <w:ind w:firstLine="426"/>
        <w:jc w:val="both"/>
        <w:rPr>
          <w:rFonts w:ascii="Times New Roman" w:eastAsia="Times New Roman" w:hAnsi="Times New Roman" w:cs="Times New Roman"/>
          <w:b/>
          <w:sz w:val="14"/>
          <w:szCs w:val="14"/>
          <w:lang w:eastAsia="ru-RU"/>
        </w:rPr>
      </w:pPr>
      <w:r w:rsidRPr="009D217A">
        <w:rPr>
          <w:rFonts w:ascii="Times New Roman" w:eastAsia="Times New Roman" w:hAnsi="Times New Roman" w:cs="Times New Roman"/>
          <w:b/>
          <w:sz w:val="14"/>
          <w:szCs w:val="14"/>
          <w:lang w:eastAsia="ru-RU"/>
        </w:rPr>
        <w:t>4.1. Университет обязуется:</w:t>
      </w:r>
    </w:p>
    <w:p w14:paraId="43C8BEE7" w:rsidRDefault="00385F97" w14:textId="77777777" w:rsidR="00385F97"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4.1.1. На основании решения приемной комиссии Университета зачислить Ординатора, выполнившего условия приема, установленные законодательством Российской Федерации, уставом и правилами приема Университета, в число обучающихся Университета.</w:t>
      </w:r>
    </w:p>
    <w:p w14:paraId="07507DC3"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Ординатор</w:t>
      </w:r>
      <w:r w:rsidRPr="009D217A">
        <w:rPr>
          <w:rFonts w:ascii="Times New Roman" w:eastAsia="Times New Roman" w:hAnsi="Times New Roman" w:cs="Times New Roman"/>
          <w:sz w:val="14"/>
          <w:szCs w:val="14"/>
          <w:lang w:eastAsia="ru-RU"/>
        </w:rPr>
        <w:t xml:space="preserve"> считается зачисленным в Университет с даты, определенной соответствующим приказом.</w:t>
      </w:r>
    </w:p>
    <w:p w14:paraId="35F54D26"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lastRenderedPageBreak/>
        <w:t>4.1.2. Довести до Ординатора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14:paraId="1E9D8432"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4.1.3. В течение всего срока действия настоящего Договора организовать и обеспечить надлежащее обучение Ординатора в Учебном подразделении в соответствии с действующим учебным планом Программы.</w:t>
      </w:r>
    </w:p>
    <w:p w14:paraId="1BE54064"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4.1.4. Обеспечить Ординатору предусмотренные выбранной Программой условия ее освоения.</w:t>
      </w:r>
    </w:p>
    <w:p w14:paraId="44E40815"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4.1.5. Принимать от Ординатора плату за образовательную услугу, предусмотренную настоящим Договором.</w:t>
      </w:r>
    </w:p>
    <w:p w14:paraId="7B16D99A"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4.1.6. Обеспечить Ординатору уважение человеческого достоинства, защиту от всех форм физического и психического насилия, оскорбления ли</w:t>
      </w:r>
      <w:r>
        <w:rPr>
          <w:rFonts w:ascii="Times New Roman" w:eastAsia="Times New Roman" w:hAnsi="Times New Roman" w:cs="Times New Roman"/>
          <w:sz w:val="14"/>
          <w:szCs w:val="14"/>
          <w:lang w:eastAsia="ru-RU"/>
        </w:rPr>
        <w:t xml:space="preserve">чности, охрану жизни и здоровья, </w:t>
      </w:r>
      <w:r w:rsidRPr="009D217A">
        <w:rPr>
          <w:rFonts w:ascii="Times New Roman" w:eastAsia="Times New Roman" w:hAnsi="Times New Roman" w:cs="Times New Roman"/>
          <w:sz w:val="14"/>
          <w:szCs w:val="14"/>
          <w:lang w:eastAsia="ru-RU"/>
        </w:rPr>
        <w:t>в том числе создать условия для охраны здоровья обучающихся, предусмотренные статьей 41 Федерального закона от 29 декабря 2012 г. № 273-ФЗ «Об образовании в Российской Федерации».</w:t>
      </w:r>
    </w:p>
    <w:p w14:paraId="6BFC6AEA" w:rsidRDefault="00385F97" w14:textId="77777777" w:rsidR="00401635" w:rsidP="00401635">
      <w:pPr>
        <w:widowControl w:val="0"/>
        <w:ind w:right="-1"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4.1.7. </w:t>
      </w:r>
      <w:r w:rsidR="00401635" w:rsidRPr="0054543F">
        <w:rPr>
          <w:rFonts w:ascii="Times New Roman" w:eastAsia="Times New Roman" w:hAnsi="Times New Roman" w:cs="Times New Roman"/>
          <w:sz w:val="14"/>
          <w:szCs w:val="14"/>
          <w:lang w:eastAsia="ru-RU"/>
        </w:rPr>
        <w:t xml:space="preserve">Предоставить </w:t>
      </w:r>
      <w:r w:rsidR="00401635">
        <w:rPr>
          <w:rFonts w:ascii="Times New Roman" w:eastAsia="Times New Roman" w:hAnsi="Times New Roman" w:cs="Times New Roman"/>
          <w:sz w:val="14"/>
          <w:szCs w:val="14"/>
          <w:lang w:eastAsia="ru-RU"/>
        </w:rPr>
        <w:t>Ординатору</w:t>
      </w:r>
      <w:r w:rsidR="00401635" w:rsidRPr="0054543F">
        <w:rPr>
          <w:rFonts w:ascii="Times New Roman" w:eastAsia="Times New Roman" w:hAnsi="Times New Roman" w:cs="Times New Roman"/>
          <w:sz w:val="14"/>
          <w:szCs w:val="14"/>
          <w:lang w:eastAsia="ru-RU"/>
        </w:rPr>
        <w:t xml:space="preserve"> право пользоваться учебно-лабораторным оборудованием, библиотечными фондами, читальными залами, спортивными и культурными сооружениями, медицинским поликлиническим обслуживан</w:t>
      </w:r>
      <w:r w:rsidR="00401635">
        <w:rPr>
          <w:rFonts w:ascii="Times New Roman" w:eastAsia="Times New Roman" w:hAnsi="Times New Roman" w:cs="Times New Roman"/>
          <w:sz w:val="14"/>
          <w:szCs w:val="14"/>
          <w:lang w:eastAsia="ru-RU"/>
        </w:rPr>
        <w:t>ием</w:t>
      </w:r>
      <w:r w:rsidR="00401635" w:rsidRPr="005C7D95">
        <w:rPr>
          <w:rFonts w:ascii="Times New Roman" w:eastAsia="Times New Roman" w:hAnsi="Times New Roman" w:cs="Times New Roman"/>
          <w:sz w:val="14"/>
          <w:szCs w:val="14"/>
          <w:lang w:eastAsia="ru-RU"/>
        </w:rPr>
        <w:t> (при условии выбора Университета в качестве медицинской организации при оказании медицинской помощи в рамках обязательного медицинского страхования, добровольного медицинского страхования, договора на медицинское обслуживание) на общих основаниях, в устан</w:t>
      </w:r>
      <w:r w:rsidR="00401635">
        <w:rPr>
          <w:rFonts w:ascii="Times New Roman" w:eastAsia="Times New Roman" w:hAnsi="Times New Roman" w:cs="Times New Roman"/>
          <w:sz w:val="14"/>
          <w:szCs w:val="14"/>
          <w:lang w:eastAsia="ru-RU"/>
        </w:rPr>
        <w:t>овленном в Университете порядке</w:t>
      </w:r>
      <w:r w:rsidR="00401635" w:rsidRPr="0054543F">
        <w:rPr>
          <w:rFonts w:ascii="Times New Roman" w:eastAsia="Times New Roman" w:hAnsi="Times New Roman" w:cs="Times New Roman"/>
          <w:sz w:val="14"/>
          <w:szCs w:val="14"/>
          <w:lang w:eastAsia="ru-RU"/>
        </w:rPr>
        <w:t>.</w:t>
      </w:r>
    </w:p>
    <w:p w14:paraId="3D595C65" w:rsidRDefault="00385F97" w14:textId="11A7C34F" w:rsidR="00385F97" w:rsidRPr="009D217A" w:rsidP="00401635">
      <w:pPr>
        <w:widowControl w:val="0"/>
        <w:ind w:right="-1"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4.1.8. Обеспечить Ординатору проведение практик в соответствии с Программой, в том числе на базе медицинских, фармацевтических и иных организаций.</w:t>
      </w:r>
    </w:p>
    <w:p w14:paraId="283A6B4E"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4.1.9. При наличии свободных мест предоставить зачисленному в Университет иногороднему Ординатору, обучающемуся по очной форме, право пользования общежитием Университета, на условиях отдельно заключаемого договора найма жилого помещения в общежитии, в порядке, установленном локальными нормативными актами Университета.</w:t>
      </w:r>
    </w:p>
    <w:p w14:paraId="6433564B"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4.1.10. Выдать Ординатору логин и пароль для входа в его персональный ящик электронной почты</w:t>
      </w:r>
      <w:r>
        <w:rPr>
          <w:rFonts w:ascii="Times New Roman" w:eastAsia="Times New Roman" w:hAnsi="Times New Roman" w:cs="Times New Roman"/>
          <w:sz w:val="14"/>
          <w:szCs w:val="14"/>
          <w:lang w:eastAsia="ru-RU"/>
        </w:rPr>
        <w:t xml:space="preserve"> Университета в соответствии с </w:t>
      </w:r>
      <w:r w:rsidRPr="009D217A">
        <w:rPr>
          <w:rFonts w:ascii="Times New Roman" w:eastAsia="Times New Roman" w:hAnsi="Times New Roman" w:cs="Times New Roman"/>
          <w:sz w:val="14"/>
          <w:szCs w:val="14"/>
          <w:lang w:eastAsia="ru-RU"/>
        </w:rPr>
        <w:t xml:space="preserve">Регламентом управления, эксплуатации и информационной поддержки сервиса </w:t>
      </w:r>
      <w:r w:rsidRPr="009D217A">
        <w:rPr>
          <w:rFonts w:ascii="Times New Roman" w:eastAsia="Times New Roman" w:hAnsi="Times New Roman" w:cs="Times New Roman"/>
          <w:sz w:val="14"/>
          <w:szCs w:val="14"/>
          <w:lang w:val="en-US" w:eastAsia="ru-RU"/>
        </w:rPr>
        <w:t>Office</w:t>
      </w:r>
      <w:r w:rsidRPr="009D217A">
        <w:rPr>
          <w:rFonts w:ascii="Times New Roman" w:eastAsia="Times New Roman" w:hAnsi="Times New Roman" w:cs="Times New Roman"/>
          <w:sz w:val="14"/>
          <w:szCs w:val="14"/>
          <w:lang w:eastAsia="ru-RU"/>
        </w:rPr>
        <w:t xml:space="preserve"> 365 для обучающихся и сотрудников (далее по тексту – «Регламент»).</w:t>
      </w:r>
    </w:p>
    <w:p w14:paraId="2082559D"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4.1.11. Осуществлять перевод Ординатора на очередной курс обучения в соответствии с п. 2.5 настоящего Договора.</w:t>
      </w:r>
    </w:p>
    <w:p w14:paraId="431B1DC2"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4.1.12. После успешного выполнения Ординатором учебного плана Программы, в том числе индивидуального (при наличии) в полном объеме и прохождения итоговой (государственной итоговой) аттестации по Программе, выдать диплом установленного образца с указанием присвоенной квалификации и сертификат специалиста. </w:t>
      </w:r>
    </w:p>
    <w:p w14:paraId="02517E63"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4.1.13. После прохождения Ординатором итоговой аттестации предоставить Ординатору, по его заявлению, каникулы (последипломный отпуск) в пределах срока освоения Программы. </w:t>
      </w:r>
    </w:p>
    <w:p w14:paraId="0B6A4674"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4.1.14. После завершения Ординатором обучения по Программе (либо по окончании каникул (последипломного отпуска), в случае их предоставления), отчислить Ординатора из Университета в связи с получением образования. </w:t>
      </w:r>
    </w:p>
    <w:p w14:paraId="071D833F"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4.1.15. Выдать Ординатору, не прошедшему итоговую аттестацию в полном объеме или получившему неудовлетворительный результат, справку об обучении.</w:t>
      </w:r>
    </w:p>
    <w:p w14:paraId="1240CDB7" w:rsidRDefault="00385F97" w14:textId="77777777" w:rsidR="00385F97" w:rsidRPr="009D217A" w:rsidP="00385F97">
      <w:pPr>
        <w:widowControl w:val="0"/>
        <w:ind w:firstLine="426"/>
        <w:jc w:val="both"/>
        <w:rPr>
          <w:rFonts w:ascii="Times New Roman" w:eastAsia="Times New Roman" w:hAnsi="Times New Roman" w:cs="Times New Roman"/>
          <w:b/>
          <w:sz w:val="14"/>
          <w:szCs w:val="14"/>
          <w:lang w:eastAsia="ru-RU"/>
        </w:rPr>
      </w:pPr>
      <w:r w:rsidRPr="009D217A">
        <w:rPr>
          <w:rFonts w:ascii="Times New Roman" w:eastAsia="Times New Roman" w:hAnsi="Times New Roman" w:cs="Times New Roman"/>
          <w:b/>
          <w:sz w:val="14"/>
          <w:szCs w:val="14"/>
          <w:lang w:eastAsia="ru-RU"/>
        </w:rPr>
        <w:t>4.2. Университет вправе:</w:t>
      </w:r>
    </w:p>
    <w:p w14:paraId="5B2094C9"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4.2.1. Самостоятельно осуществлять образовательный процесс, выбирать системы оценок, формы, порядок и периодичность промежуточной аттестации Ординатора.</w:t>
      </w:r>
    </w:p>
    <w:p w14:paraId="0BF8DBE2"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4.2.2. Вносить изменения в утвержденное расписание занятий без снижения количества и качества предоставляемых образовательных услуг.</w:t>
      </w:r>
    </w:p>
    <w:p w14:paraId="6518200D"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4.2.3. Применять к Ординатору меры поощрения и меры дисциплинарного взыскания в соответствии с законодательством Российской Федерации, уставом Университета, локальными нормативными актами Университета и настоящим Договором.</w:t>
      </w:r>
    </w:p>
    <w:p w14:paraId="69928057"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4.2.4. Университет имеет право отчислить Ординатора по следующим основаниям:</w:t>
      </w:r>
    </w:p>
    <w:p w14:paraId="34527FD8"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в случае невыполнения Ординатором обязанности по добросовестному освоению образовательной программы и учебного плана Программы, в том числе индивидуального (при наличии),</w:t>
      </w:r>
      <w:bookmarkStart w:id="20" w:name="_Hlk43112548"/>
      <w:r w:rsidRPr="009D217A">
        <w:rPr>
          <w:rFonts w:ascii="Times New Roman" w:eastAsia="Calibri" w:hAnsi="Times New Roman" w:cs="Times New Roman"/>
          <w:sz w:val="20"/>
          <w:szCs w:val="20"/>
        </w:rPr>
        <w:t xml:space="preserve"> </w:t>
      </w:r>
      <w:r w:rsidRPr="009D217A">
        <w:rPr>
          <w:rFonts w:ascii="Times New Roman" w:eastAsia="Times New Roman" w:hAnsi="Times New Roman" w:cs="Times New Roman"/>
          <w:sz w:val="14"/>
          <w:szCs w:val="14"/>
          <w:lang w:eastAsia="ru-RU"/>
        </w:rPr>
        <w:t>в том числе в связи с невыходом из академического отпуска или утратой связи с Университетом</w:t>
      </w:r>
      <w:bookmarkEnd w:id="20"/>
      <w:r w:rsidRPr="009D217A">
        <w:rPr>
          <w:rFonts w:ascii="Times New Roman" w:eastAsia="Times New Roman" w:hAnsi="Times New Roman" w:cs="Times New Roman"/>
          <w:sz w:val="14"/>
          <w:szCs w:val="14"/>
          <w:lang w:eastAsia="ru-RU"/>
        </w:rPr>
        <w:t>;</w:t>
      </w:r>
    </w:p>
    <w:p w14:paraId="5BFF4D12"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в случае нарушения обязательств по оплате, в том числе размера и/или сроков оплаты обучения по настоящему Договору, указанных в ст. 5 настоящего Договора;</w:t>
      </w:r>
    </w:p>
    <w:p w14:paraId="6C3C8FF1"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 - в качестве меры дисциплинарного взыскания за неисполнение и за нарушение Ординатором положений устава Университета, решений Ученого совета РУДН и Ректората, приказов, правил, Инструкции о мерах пожарной безопасности в РУДН и иных локальных нормативных актов, действующих в Университете и в Учебном подразделении, в том числе в связи с невыходом из академического отпуска или утратой связи с Университетом;</w:t>
      </w:r>
    </w:p>
    <w:p w14:paraId="6A6AF9AC"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в случае установления нарушения правил приема в Университет, повлекшего по вине Ординатора его незаконное зачисление;</w:t>
      </w:r>
    </w:p>
    <w:p w14:paraId="24F935B2"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при совершении Ординатором действий (бездействий), повлекших невозможность исполнения Университетом обязательств по настоящему Договору;</w:t>
      </w:r>
    </w:p>
    <w:p w14:paraId="078DAAF6"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при наступлении обстоятельств, не зависящих от воли Университета и Ординатора, а также установленных локальными нормативными актами Университета.</w:t>
      </w:r>
    </w:p>
    <w:p w14:paraId="60E442CE"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Ординатор считается отчисленным из Университета с даты, определенной соответствующим приказом.</w:t>
      </w:r>
    </w:p>
    <w:p w14:paraId="2FE3D5D1" w:rsidRDefault="00385F97" w14:textId="77777777" w:rsidR="00385F97" w:rsidRPr="009D217A" w:rsidP="00385F97">
      <w:pPr>
        <w:widowControl w:val="0"/>
        <w:ind w:firstLine="426"/>
        <w:jc w:val="both"/>
        <w:rPr>
          <w:rFonts w:ascii="Times New Roman" w:eastAsia="Times New Roman" w:hAnsi="Times New Roman" w:cs="Times New Roman"/>
          <w:b/>
          <w:sz w:val="14"/>
          <w:szCs w:val="14"/>
          <w:lang w:eastAsia="ru-RU"/>
        </w:rPr>
      </w:pPr>
      <w:r w:rsidRPr="009D217A">
        <w:rPr>
          <w:rFonts w:ascii="Times New Roman" w:eastAsia="Times New Roman" w:hAnsi="Times New Roman" w:cs="Times New Roman"/>
          <w:b/>
          <w:sz w:val="14"/>
          <w:szCs w:val="14"/>
          <w:lang w:eastAsia="ru-RU"/>
        </w:rPr>
        <w:t>4.3. Ординатор обязуется:</w:t>
      </w:r>
    </w:p>
    <w:p w14:paraId="528E8BDD" w:rsidRDefault="00385F97" w14:textId="77777777" w:rsidR="00385F97" w:rsidRPr="009D217A" w:rsidP="00385F97">
      <w:pPr>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4.3.1. Добросовестно осваивать образовательную программу, выполнять учебный план Программы, в том числе индивидуальный (при наличии).</w:t>
      </w:r>
    </w:p>
    <w:p w14:paraId="41988E6D" w:rsidRDefault="00385F97" w14:textId="77777777" w:rsidR="00385F97" w:rsidRPr="009D217A" w:rsidP="00385F97">
      <w:pPr>
        <w:widowControl w:val="0"/>
        <w:ind w:firstLine="426"/>
        <w:jc w:val="both"/>
        <w:rPr>
          <w:rFonts w:ascii="Times New Roman" w:eastAsia="Times New Roman" w:hAnsi="Times New Roman" w:cs="Times New Roman"/>
          <w:sz w:val="14"/>
          <w:szCs w:val="14"/>
          <w:lang w:val="x-none" w:eastAsia="x-none"/>
        </w:rPr>
      </w:pPr>
      <w:r w:rsidRPr="009D217A">
        <w:rPr>
          <w:rFonts w:ascii="Times New Roman" w:eastAsia="Times New Roman" w:hAnsi="Times New Roman" w:cs="Times New Roman"/>
          <w:sz w:val="14"/>
          <w:szCs w:val="14"/>
          <w:lang w:val="x-none" w:eastAsia="x-none"/>
        </w:rPr>
        <w:t>4.3.2. Производить оплату обучения, в соответствии со ст. 5 настоящего Договора, на основании выставляемого Университетом счета.</w:t>
      </w:r>
    </w:p>
    <w:p w14:paraId="149CD014" w:rsidRDefault="00385F97" w14:textId="77777777" w:rsidR="00385F97" w:rsidRPr="009D217A" w:rsidP="00385F97">
      <w:pPr>
        <w:widowControl w:val="0"/>
        <w:ind w:firstLine="426"/>
        <w:jc w:val="both"/>
        <w:rPr>
          <w:rFonts w:ascii="Times New Roman" w:eastAsia="Times New Roman" w:hAnsi="Times New Roman" w:cs="Times New Roman"/>
          <w:sz w:val="14"/>
          <w:szCs w:val="14"/>
          <w:lang w:val="x-none" w:eastAsia="x-none"/>
        </w:rPr>
      </w:pPr>
      <w:r w:rsidRPr="009D217A">
        <w:rPr>
          <w:rFonts w:ascii="Times New Roman" w:eastAsia="Times New Roman" w:hAnsi="Times New Roman" w:cs="Times New Roman"/>
          <w:sz w:val="14"/>
          <w:szCs w:val="14"/>
          <w:lang w:val="x-none" w:eastAsia="x-none"/>
        </w:rPr>
        <w:t>4.3.3. Предоставить в Учебное подразделение в течение 5 (пяти) рабочих дней в качестве подтверждения оплаты, копию платежного поручения в бумажном или электронном виде.</w:t>
      </w:r>
    </w:p>
    <w:p w14:paraId="5EE758FE" w:rsidRDefault="00385F97" w14:textId="77777777" w:rsidR="00385F97" w:rsidRPr="009D217A" w:rsidP="00385F97">
      <w:pPr>
        <w:widowControl w:val="0"/>
        <w:ind w:firstLine="426"/>
        <w:jc w:val="both"/>
        <w:rPr>
          <w:rFonts w:ascii="Times New Roman" w:eastAsia="Times New Roman" w:hAnsi="Times New Roman" w:cs="Times New Roman"/>
          <w:strike/>
          <w:sz w:val="14"/>
          <w:szCs w:val="14"/>
          <w:lang w:eastAsia="ru-RU"/>
        </w:rPr>
      </w:pPr>
      <w:r w:rsidRPr="009D217A">
        <w:rPr>
          <w:rFonts w:ascii="Times New Roman" w:eastAsia="Times New Roman" w:hAnsi="Times New Roman" w:cs="Times New Roman"/>
          <w:sz w:val="14"/>
          <w:szCs w:val="14"/>
          <w:lang w:eastAsia="ru-RU"/>
        </w:rPr>
        <w:t xml:space="preserve">4.3.4. Выполнять положения устава Университета, решения Ученого совета РУДН и Ректората, приказы, правила, Инструкцию о мерах пожарной безопасности в РУДН и иные локальные нормативные акты, действующие в Университете и в Учебном подразделении. </w:t>
      </w:r>
    </w:p>
    <w:p w14:paraId="6C4DFE48"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4.3.5. Письменно извещать Университет об изменении своих паспортных данных, адреса и контактного телефона, адреса электронной почты в течение 5 (пяти) календарных дней с даты их изменения.</w:t>
      </w:r>
    </w:p>
    <w:p w14:paraId="07211396"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4.3.6. Получить логин и пароль для входа в персональный ящик электронной почты, присвоенный Университетом Ординатору в соответствии с Регламентом, а также для входа в личный кабинет Единой информационной системы Университета (далее по тексту – «ЕИС»),</w:t>
      </w:r>
      <w:r w:rsidRPr="009D217A">
        <w:rPr>
          <w:rFonts w:ascii="Times New Roman" w:eastAsia="Times New Roman" w:hAnsi="Times New Roman" w:cs="Times New Roman"/>
          <w:sz w:val="20"/>
          <w:szCs w:val="20"/>
          <w:lang w:eastAsia="ru-RU"/>
        </w:rPr>
        <w:t xml:space="preserve"> </w:t>
      </w:r>
      <w:r w:rsidRPr="009D217A">
        <w:rPr>
          <w:rFonts w:ascii="Times New Roman" w:eastAsia="Times New Roman" w:hAnsi="Times New Roman" w:cs="Times New Roman"/>
          <w:sz w:val="14"/>
          <w:szCs w:val="14"/>
          <w:lang w:eastAsia="ru-RU"/>
        </w:rPr>
        <w:t>после выхода приказа о зачислении Ординатора.</w:t>
      </w:r>
    </w:p>
    <w:p w14:paraId="1AF905AF" w:rsidRDefault="00385F97" w14:textId="77777777" w:rsidR="00385F97" w:rsidRPr="009D217A" w:rsidP="00385F97">
      <w:pPr>
        <w:keepLines/>
        <w:widowControl w:val="0"/>
        <w:tabs>
          <w:tab w:val="left" w:pos="10206"/>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4.3.7. Авторизоваться в ЕИС с использованием логина и пароля для входа в личный кабинет ЕИС в течение 1 (одного) месяца с даты зачисления Ординатора.</w:t>
      </w:r>
    </w:p>
    <w:p w14:paraId="5E5BDA26" w:rsidRDefault="00385F97" w14:textId="77777777" w:rsidR="00385F97" w:rsidRPr="009D217A" w:rsidP="00385F97">
      <w:pPr>
        <w:keepLines/>
        <w:widowControl w:val="0"/>
        <w:tabs>
          <w:tab w:val="left" w:pos="10206"/>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4.3.8. Получить кампусную карту (электронный пропуск) Университета в установленном в Университете порядке. </w:t>
      </w:r>
    </w:p>
    <w:p w14:paraId="04CCB9E7" w:rsidRDefault="00385F97" w14:textId="77777777" w:rsidR="00385F97" w:rsidRPr="009D217A" w:rsidP="00385F97">
      <w:pPr>
        <w:keepLines/>
        <w:widowControl w:val="0"/>
        <w:tabs>
          <w:tab w:val="left" w:pos="10206"/>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4.3.9. Ежегодно знакомиться с информацией об изменении стоимости образовательных услуг с учетом уровня инфляции, размещенной на официальном сайте Университета в сети «Интернет» (</w:t>
      </w:r>
      <w:hyperlink r:id="rId7" w:history="1">
        <w:r w:rsidRPr="009D217A">
          <w:rPr>
            <w:rFonts w:ascii="Times New Roman" w:eastAsia="Times New Roman" w:hAnsi="Times New Roman" w:cs="Times New Roman"/>
            <w:color w:val="0000FF"/>
            <w:sz w:val="14"/>
            <w:szCs w:val="14"/>
            <w:u w:val="single"/>
            <w:lang w:eastAsia="ru-RU"/>
          </w:rPr>
          <w:t>www.rudn.ru</w:t>
        </w:r>
      </w:hyperlink>
      <w:r w:rsidRPr="009D217A">
        <w:rPr>
          <w:rFonts w:ascii="Times New Roman" w:eastAsia="Times New Roman" w:hAnsi="Times New Roman" w:cs="Times New Roman"/>
          <w:color w:val="0000FF"/>
          <w:sz w:val="14"/>
          <w:szCs w:val="14"/>
          <w:u w:val="single"/>
          <w:lang w:eastAsia="ru-RU"/>
        </w:rPr>
        <w:t>)</w:t>
      </w:r>
      <w:r w:rsidRPr="009D217A">
        <w:rPr>
          <w:rFonts w:ascii="Times New Roman" w:eastAsia="Times New Roman" w:hAnsi="Times New Roman" w:cs="Times New Roman"/>
          <w:sz w:val="14"/>
          <w:szCs w:val="14"/>
          <w:lang w:eastAsia="ru-RU"/>
        </w:rPr>
        <w:t>.</w:t>
      </w:r>
    </w:p>
    <w:p w14:paraId="3D047B14"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4.3.10. В случае принятия решения об отказе от получения образовательной услуги, незамедлительно в письменном виде уведомить об этом Университет путем представления в Учебное подразделение заявления об отчислении по собственному желанию. Если Ординатор не представил заявление об отчислении по собственному желанию в установленном настоящим пунктом порядке, то договорные отношения между Сторонами признаются действующими, Университет продолжает оказывать образовательную услугу надлежащим образом.</w:t>
      </w:r>
    </w:p>
    <w:p w14:paraId="6FF295E4" w:rsidRDefault="00385F97" w14:textId="77777777" w:rsidR="00385F97" w:rsidRPr="009D217A" w:rsidP="00385F97">
      <w:pPr>
        <w:ind w:firstLine="426"/>
        <w:jc w:val="both"/>
        <w:rPr>
          <w:rFonts w:ascii="Times New Roman" w:eastAsia="Times New Roman" w:hAnsi="Times New Roman" w:cs="Times New Roman"/>
          <w:b/>
          <w:sz w:val="14"/>
          <w:szCs w:val="14"/>
          <w:lang w:eastAsia="ru-RU"/>
        </w:rPr>
      </w:pPr>
      <w:r w:rsidRPr="009D217A">
        <w:rPr>
          <w:rFonts w:ascii="Times New Roman" w:eastAsia="Times New Roman" w:hAnsi="Times New Roman" w:cs="Times New Roman"/>
          <w:b/>
          <w:sz w:val="14"/>
          <w:szCs w:val="14"/>
          <w:lang w:eastAsia="ru-RU"/>
        </w:rPr>
        <w:t>4.4. Ординатор вправе:</w:t>
      </w:r>
    </w:p>
    <w:p w14:paraId="486D2DAF"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4.4.1. Получать полную и достоверную информацию об оценке своих знаний, умений, навыков и компетенций, а также о критериях этой оценки и по вопросам, касающимся процесса обучения в ординатуре Университета.</w:t>
      </w:r>
    </w:p>
    <w:p w14:paraId="1F7E751B"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4.4.2. Пользоваться имуществом Университета, предназначенным для осуществления образовательного процесса во время предусмотренных расписанием занятий, лабораториями, научной библиотекой, читальными залами, спортивными и культурными комплексами в соответствии с установленным в Университете порядком. </w:t>
      </w:r>
    </w:p>
    <w:p w14:paraId="515F612D"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4.4.3. Пользоваться дополнительными образовательными услугами, предоставляемыми Университетом и не входящими в Программу, на основе отдельно заключаемых договоров. </w:t>
      </w:r>
    </w:p>
    <w:p w14:paraId="531FE96B"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4.4.4. Принимать участие в спортивных, социально-культурных и иных мероприятиях, организуемых Университетом. </w:t>
      </w:r>
    </w:p>
    <w:p w14:paraId="0A4A8132"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4.4.5. В установленном в Университете порядке изменить направление подготовки, форму обучения, при этом настоящий Договор расторгается. В указанном случае освоение Ординатором образовательной программы осуществляется на условиях нового договора, заключаемого на момент перевода.</w:t>
      </w:r>
    </w:p>
    <w:p w14:paraId="674B0E0A"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4.4.6. Участвовать в научно-исследовательской работе и публиковать по представлению кафедр в изданиях Университета результаты выполненных научных исследований.</w:t>
      </w:r>
    </w:p>
    <w:p w14:paraId="45667C49"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lastRenderedPageBreak/>
        <w:t>4.4.7. В установленном в Университете порядке воспользоваться академическим отпуском, в т.ч. отпуском по беременности и родам (для женщин), отпуском по уходу за ребенком.</w:t>
      </w:r>
    </w:p>
    <w:p w14:paraId="07BAD085"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4.4.8. Ординатору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14:paraId="24DE232F" w:rsidRDefault="00385F97" w14:textId="77777777" w:rsidR="00385F97" w:rsidRPr="009D217A" w:rsidP="00385F97">
      <w:pPr>
        <w:keepNext/>
        <w:spacing w:before="60" w:after="60"/>
        <w:jc w:val="center"/>
        <w:outlineLvl w:val="0"/>
        <w:rPr>
          <w:rFonts w:ascii="Times New Roman" w:eastAsia="Times New Roman" w:hAnsi="Times New Roman" w:cs="Times New Roman"/>
          <w:b/>
          <w:bCs/>
          <w:sz w:val="14"/>
          <w:szCs w:val="14"/>
          <w:lang w:eastAsia="ru-RU"/>
        </w:rPr>
      </w:pPr>
      <w:r w:rsidRPr="009D217A">
        <w:rPr>
          <w:rFonts w:ascii="Times New Roman" w:eastAsia="Times New Roman" w:hAnsi="Times New Roman" w:cs="Times New Roman"/>
          <w:b/>
          <w:bCs/>
          <w:sz w:val="14"/>
          <w:szCs w:val="14"/>
          <w:lang w:eastAsia="ru-RU"/>
        </w:rPr>
        <w:t xml:space="preserve">Статья 5. </w:t>
      </w:r>
      <w:r w:rsidRPr="009D217A">
        <w:rPr>
          <w:rFonts w:ascii="Times New Roman" w:eastAsia="Times New Roman" w:hAnsi="Times New Roman" w:cs="Times New Roman"/>
          <w:b/>
          <w:bCs/>
          <w:sz w:val="14"/>
          <w:szCs w:val="14"/>
          <w:lang w:eastAsia="ar-SA"/>
        </w:rPr>
        <w:t>Стоимость образовательных услуг, сроки и порядок их оплаты</w:t>
      </w:r>
    </w:p>
    <w:p w14:paraId="78F883A2" w:rsidRDefault="00385F97" w14:textId="77777777" w:rsidR="00385F97" w:rsidRPr="009D217A" w:rsidP="00385F97">
      <w:pPr>
        <w:widowControl w:val="0"/>
        <w:tabs>
          <w:tab w:val="center" w:pos="8931"/>
          <w:tab w:val="left" w:pos="9923"/>
        </w:tabs>
        <w:suppressAutoHyphens/>
        <w:ind w:firstLine="426"/>
        <w:jc w:val="both"/>
        <w:rPr>
          <w:rFonts w:ascii="Times New Roman" w:eastAsia="Times New Roman" w:hAnsi="Times New Roman" w:cs="Times New Roman"/>
          <w:sz w:val="14"/>
          <w:szCs w:val="14"/>
          <w:lang w:eastAsia="ar-SA"/>
        </w:rPr>
      </w:pPr>
      <w:r w:rsidRPr="009D217A">
        <w:rPr>
          <w:rFonts w:ascii="Times New Roman" w:eastAsia="Times New Roman" w:hAnsi="Times New Roman" w:cs="Times New Roman"/>
          <w:sz w:val="14"/>
          <w:szCs w:val="14"/>
          <w:lang w:eastAsia="ar-SA"/>
        </w:rPr>
        <w:t xml:space="preserve">5.1. Общая стоимость обучения Ординатора в Университете по Программе, в рамках настоящего Договора, составляет </w:t>
      </w:r>
      <w:r w:rsidRPr="009D217A">
        <w:rPr>
          <w:rFonts w:ascii="Times New Roman" w:eastAsia="Times New Roman" w:hAnsi="Times New Roman" w:cs="Times New Roman"/>
          <w:sz w:val="14"/>
          <w:szCs w:val="14"/>
          <w:u w:val="single"/>
          <w:lang w:eastAsia="ru-RU"/>
        </w:rPr>
        <w:tab/>
        <w:t/>
      </w:r>
      <w:bookmarkStart w:id="21" w:name="SummaTotal_1"/>
      <w:bookmarkEnd w:id="21"/>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lang w:eastAsia="ar-SA"/>
        </w:rPr>
        <w:t xml:space="preserve"> </w:t>
      </w:r>
    </w:p>
    <w:p w14:paraId="70DEDB94" w:rsidRDefault="00385F97" w14:textId="77777777" w:rsidR="00385F97" w:rsidRPr="009D217A" w:rsidP="00385F97">
      <w:pPr>
        <w:widowControl w:val="0"/>
        <w:tabs>
          <w:tab w:val="center" w:pos="8931"/>
          <w:tab w:val="left" w:pos="9923"/>
        </w:tabs>
        <w:suppressAutoHyphens/>
        <w:jc w:val="both"/>
        <w:rPr>
          <w:rFonts w:ascii="Times New Roman" w:eastAsia="Times New Roman" w:hAnsi="Times New Roman" w:cs="Times New Roman"/>
          <w:sz w:val="14"/>
          <w:szCs w:val="14"/>
          <w:lang w:eastAsia="ar-SA"/>
        </w:rPr>
      </w:pPr>
      <w:r w:rsidRPr="009D217A">
        <w:rPr>
          <w:rFonts w:ascii="Times New Roman" w:eastAsia="Times New Roman" w:hAnsi="Times New Roman" w:cs="Times New Roman"/>
          <w:sz w:val="14"/>
          <w:szCs w:val="14"/>
          <w:lang w:eastAsia="ar-SA"/>
        </w:rPr>
        <w:t>рублей, без налога (НДС).</w:t>
      </w:r>
    </w:p>
    <w:p w14:paraId="309AB52D" w:rsidRDefault="00385F97" w14:textId="77777777" w:rsidR="00385F97" w:rsidRPr="009D217A" w:rsidP="00385F97">
      <w:pPr>
        <w:ind w:left="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ar-SA"/>
        </w:rPr>
        <w:t xml:space="preserve">5.1.1. </w:t>
      </w:r>
      <w:r w:rsidRPr="009D217A">
        <w:rPr>
          <w:rFonts w:ascii="Times New Roman" w:eastAsia="Times New Roman" w:hAnsi="Times New Roman" w:cs="Times New Roman"/>
          <w:sz w:val="14"/>
          <w:szCs w:val="14"/>
          <w:lang w:eastAsia="ru-RU"/>
        </w:rPr>
        <w:t>Стоимость одного курса обучения (учебного года) Ординатора в УНИВЕРСИТЕТЕ по Программе составляет:</w:t>
      </w:r>
    </w:p>
    <w:p w14:paraId="3A25554B" w:rsidRDefault="00385F97" w14:textId="77777777" w:rsidR="00385F97" w:rsidRPr="009D217A" w:rsidP="00385F97">
      <w:pPr>
        <w:widowControl w:val="0"/>
        <w:suppressAutoHyphens/>
        <w:ind w:firstLine="426"/>
        <w:jc w:val="both"/>
        <w:rPr>
          <w:rFonts w:ascii="Times New Roman" w:eastAsia="Times New Roman" w:hAnsi="Times New Roman" w:cs="Times New Roman"/>
          <w:sz w:val="14"/>
          <w:szCs w:val="14"/>
          <w:lang w:eastAsia="ar-SA"/>
        </w:rPr>
      </w:pPr>
      <w:bookmarkStart w:id="22" w:name="GrafikYearly"/>
      <w:r w:rsidRPr="009D217A">
        <w:rPr>
          <w:rFonts w:ascii="Times New Roman" w:eastAsia="Times New Roman" w:hAnsi="Times New Roman" w:cs="Times New Roman"/>
          <w:sz w:val="14"/>
          <w:szCs w:val="14"/>
          <w:lang w:eastAsia="ru-RU"/>
        </w:rPr>
        <w:tab/>
        <w:t/>
      </w:r>
      <w:r w:rsidRPr="009D217A">
        <w:rPr>
          <w:rFonts w:ascii="Times New Roman" w:eastAsia="Times New Roman" w:hAnsi="Times New Roman" w:cs="Times New Roman"/>
          <w:sz w:val="14"/>
          <w:szCs w:val="14"/>
          <w:lang w:eastAsia="ru-RU"/>
        </w:rPr>
        <w:tab/>
        <w:t/>
      </w:r>
      <w:r w:rsidRPr="009D217A">
        <w:rPr>
          <w:rFonts w:ascii="Times New Roman" w:eastAsia="Times New Roman" w:hAnsi="Times New Roman" w:cs="Times New Roman"/>
          <w:sz w:val="14"/>
          <w:szCs w:val="14"/>
          <w:lang w:eastAsia="ru-RU"/>
        </w:rPr>
        <w:tab/>
        <w:t/>
      </w:r>
      <w:r w:rsidRPr="009D217A">
        <w:rPr>
          <w:rFonts w:ascii="Times New Roman" w:eastAsia="Times New Roman" w:hAnsi="Times New Roman" w:cs="Times New Roman"/>
          <w:sz w:val="14"/>
          <w:szCs w:val="14"/>
          <w:lang w:eastAsia="ru-RU"/>
        </w:rPr>
        <w:tab/>
        <w:t/>
      </w:r>
      <w:r w:rsidRPr="009D217A">
        <w:rPr>
          <w:rFonts w:ascii="Times New Roman" w:eastAsia="Times New Roman" w:hAnsi="Times New Roman" w:cs="Times New Roman"/>
          <w:sz w:val="14"/>
          <w:szCs w:val="14"/>
          <w:lang w:eastAsia="ru-RU"/>
        </w:rPr>
        <w:tab/>
        <w:t/>
      </w:r>
      <w:r w:rsidRPr="009D217A">
        <w:rPr>
          <w:rFonts w:ascii="Times New Roman" w:eastAsia="Times New Roman" w:hAnsi="Times New Roman" w:cs="Times New Roman"/>
          <w:sz w:val="14"/>
          <w:szCs w:val="14"/>
          <w:lang w:eastAsia="ru-RU"/>
        </w:rPr>
        <w:tab/>
        <w:t/>
      </w:r>
      <w:r w:rsidRPr="009D217A">
        <w:rPr>
          <w:rFonts w:ascii="Times New Roman" w:eastAsia="Times New Roman" w:hAnsi="Times New Roman" w:cs="Times New Roman"/>
          <w:sz w:val="14"/>
          <w:szCs w:val="14"/>
          <w:lang w:eastAsia="ru-RU"/>
        </w:rPr>
        <w:tab/>
        <w:t/>
      </w:r>
      <w:r w:rsidRPr="009D217A">
        <w:rPr>
          <w:rFonts w:ascii="Times New Roman" w:eastAsia="Times New Roman" w:hAnsi="Times New Roman" w:cs="Times New Roman"/>
          <w:sz w:val="14"/>
          <w:szCs w:val="14"/>
          <w:lang w:eastAsia="ru-RU"/>
        </w:rPr>
        <w:tab/>
        <w:t/>
      </w:r>
      <w:r w:rsidRPr="009D217A">
        <w:rPr>
          <w:rFonts w:ascii="Times New Roman" w:eastAsia="Times New Roman" w:hAnsi="Times New Roman" w:cs="Times New Roman"/>
          <w:sz w:val="14"/>
          <w:szCs w:val="14"/>
          <w:lang w:eastAsia="ru-RU"/>
        </w:rPr>
        <w:tab/>
        <w:t/>
      </w:r>
      <w:r w:rsidRPr="009D217A">
        <w:rPr>
          <w:rFonts w:ascii="Times New Roman" w:eastAsia="Times New Roman" w:hAnsi="Times New Roman" w:cs="Times New Roman"/>
          <w:sz w:val="14"/>
          <w:szCs w:val="14"/>
          <w:lang w:eastAsia="ru-RU"/>
        </w:rPr>
        <w:tab/>
        <w:t/>
      </w:r>
      <w:bookmarkEnd w:id="22"/>
      <w:r w:rsidRPr="009D217A">
        <w:rPr>
          <w:rFonts w:ascii="Times New Roman" w:eastAsia="Times New Roman" w:hAnsi="Times New Roman" w:cs="Times New Roman"/>
          <w:sz w:val="14"/>
          <w:szCs w:val="14"/>
          <w:lang w:eastAsia="ru-RU"/>
        </w:rPr>
        <w:t>.</w:t>
      </w:r>
    </w:p>
    <w:p w14:paraId="4545DED6" w:rsidRDefault="00385F97" w14:textId="77777777" w:rsidR="00385F97" w:rsidRPr="009D217A" w:rsidP="00385F97">
      <w:pPr>
        <w:widowControl w:val="0"/>
        <w:ind w:firstLine="426"/>
        <w:jc w:val="both"/>
        <w:rPr>
          <w:rFonts w:ascii="Times New Roman" w:eastAsia="Times New Roman" w:hAnsi="Times New Roman" w:cs="Times New Roman"/>
          <w:sz w:val="14"/>
          <w:szCs w:val="14"/>
          <w:lang w:val="x-none" w:eastAsia="x-none"/>
        </w:rPr>
      </w:pPr>
      <w:r w:rsidRPr="009D217A">
        <w:rPr>
          <w:rFonts w:ascii="Times New Roman" w:eastAsia="Times New Roman" w:hAnsi="Times New Roman" w:cs="Times New Roman"/>
          <w:sz w:val="14"/>
          <w:szCs w:val="14"/>
          <w:lang w:val="x-none" w:eastAsia="x-none"/>
        </w:rPr>
        <w:t>5.2. Оплата обучения производится Ординатором на основании выставляемого счета в российских рублях в следующем порядке:</w:t>
      </w:r>
    </w:p>
    <w:p w14:paraId="24828140" w:rsidRDefault="00385F97" w14:textId="77777777" w:rsidR="00385F97" w:rsidRPr="009D217A" w:rsidP="00385F97">
      <w:pPr>
        <w:widowControl w:val="0"/>
        <w:numPr>
          <w:ilvl w:val="0"/>
          <w:numId w:val="1"/>
        </w:numPr>
        <w:tabs>
          <w:tab w:val="clear" w:pos="360"/>
          <w:tab w:val="left" w:pos="709"/>
        </w:tabs>
        <w:ind w:firstLine="426"/>
        <w:jc w:val="both"/>
        <w:rPr>
          <w:rFonts w:ascii="Times New Roman" w:eastAsia="Times New Roman" w:hAnsi="Times New Roman" w:cs="Times New Roman"/>
          <w:sz w:val="14"/>
          <w:szCs w:val="14"/>
          <w:lang w:val="x-none" w:eastAsia="x-none"/>
        </w:rPr>
      </w:pPr>
      <w:bookmarkStart w:id="23" w:name="Grafik"/>
      <w:bookmarkEnd w:id="23"/>
    </w:p>
    <w:p w14:paraId="3DA52EFF" w:rsidRDefault="00385F97" w14:textId="77777777" w:rsidR="00385F97" w:rsidRPr="009D217A" w:rsidP="00385F97">
      <w:pPr>
        <w:widowControl w:val="0"/>
        <w:ind w:firstLine="426"/>
        <w:jc w:val="both"/>
        <w:rPr>
          <w:rFonts w:ascii="Times New Roman" w:eastAsia="Times New Roman" w:hAnsi="Times New Roman" w:cs="Times New Roman"/>
          <w:sz w:val="14"/>
          <w:szCs w:val="14"/>
          <w:lang w:val="x-none" w:eastAsia="x-none"/>
        </w:rPr>
      </w:pPr>
      <w:r w:rsidRPr="009D217A">
        <w:rPr>
          <w:rFonts w:ascii="Times New Roman" w:eastAsia="Times New Roman" w:hAnsi="Times New Roman" w:cs="Times New Roman"/>
          <w:sz w:val="14"/>
          <w:szCs w:val="14"/>
          <w:lang w:val="x-none" w:eastAsia="x-none"/>
        </w:rPr>
        <w:t>5.3. Первый платеж по настоящему Договору осуществляется в течение 10 (десяти) календарных дней с даты заключения настоящего Договора на основании счета, выставляемого Ординатору при заключении настоящего Договора.</w:t>
      </w:r>
    </w:p>
    <w:p w14:paraId="0508AFB4" w:rsidRDefault="00385F97" w14:textId="77777777" w:rsidR="00385F97" w:rsidRPr="009D217A" w:rsidP="00385F97">
      <w:pPr>
        <w:keepLines/>
        <w:widowControl w:val="0"/>
        <w:tabs>
          <w:tab w:val="left" w:pos="10206"/>
        </w:tabs>
        <w:suppressAutoHyphen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5.4. Первый счет на оплату обучения выставляется Университетом и выдается Ординатору при заключении настоящего Договора. В дальнейшем Ординатор самостоятельно получает счет на оплату обучения через ЕИС. </w:t>
      </w:r>
    </w:p>
    <w:p w14:paraId="39492F4F" w:rsidRDefault="00385F97" w14:textId="77777777" w:rsidR="00385F97" w:rsidRPr="009D217A" w:rsidP="00385F97">
      <w:pPr>
        <w:keepLines/>
        <w:widowControl w:val="0"/>
        <w:tabs>
          <w:tab w:val="left" w:pos="10206"/>
        </w:tabs>
        <w:suppressAutoHyphen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Счет на оплату обучения</w:t>
      </w:r>
      <w:r>
        <w:rPr>
          <w:rFonts w:ascii="Times New Roman" w:eastAsia="Times New Roman" w:hAnsi="Times New Roman" w:cs="Times New Roman"/>
          <w:sz w:val="14"/>
          <w:szCs w:val="14"/>
          <w:lang w:eastAsia="ru-RU"/>
        </w:rPr>
        <w:t xml:space="preserve"> </w:t>
      </w:r>
      <w:r w:rsidRPr="009D217A">
        <w:rPr>
          <w:rFonts w:ascii="Times New Roman" w:eastAsia="Times New Roman" w:hAnsi="Times New Roman" w:cs="Times New Roman"/>
          <w:sz w:val="14"/>
          <w:szCs w:val="14"/>
          <w:lang w:eastAsia="ru-RU"/>
        </w:rPr>
        <w:t>(за исключением случая, указанного в п. 10.2.2 настоящего Договора) направляется Университетом</w:t>
      </w:r>
      <w:r>
        <w:rPr>
          <w:rFonts w:ascii="Times New Roman" w:eastAsia="Times New Roman" w:hAnsi="Times New Roman" w:cs="Times New Roman"/>
          <w:sz w:val="14"/>
          <w:szCs w:val="14"/>
          <w:lang w:eastAsia="ru-RU"/>
        </w:rPr>
        <w:t>, как правило,</w:t>
      </w:r>
      <w:r w:rsidRPr="009D217A">
        <w:rPr>
          <w:rFonts w:ascii="Times New Roman" w:eastAsia="Times New Roman" w:hAnsi="Times New Roman" w:cs="Times New Roman"/>
          <w:sz w:val="14"/>
          <w:szCs w:val="14"/>
          <w:lang w:eastAsia="ru-RU"/>
        </w:rPr>
        <w:t xml:space="preserve"> в срок не позднее чем за 10 (десять) календарных дней до каждой даты, указанной в п. 5.2 настоящего Договора (кроме первого счета на оплату), в электронном виде на адрес электронной почты, присвоенный Университетом и/или иной адрес электронной почты, указанный Ординатором в настоящем Договоре.</w:t>
      </w:r>
      <w:r w:rsidRPr="009D217A">
        <w:rPr>
          <w:rFonts w:ascii="Times New Roman" w:eastAsia="Times New Roman" w:hAnsi="Times New Roman" w:cs="Times New Roman"/>
          <w:spacing w:val="-4"/>
          <w:sz w:val="20"/>
          <w:szCs w:val="20"/>
          <w:lang w:eastAsia="ar-SA"/>
        </w:rPr>
        <w:t xml:space="preserve"> </w:t>
      </w:r>
      <w:r w:rsidRPr="009D217A">
        <w:rPr>
          <w:rFonts w:ascii="Times New Roman" w:eastAsia="Times New Roman" w:hAnsi="Times New Roman" w:cs="Times New Roman"/>
          <w:sz w:val="14"/>
          <w:szCs w:val="14"/>
          <w:lang w:eastAsia="ru-RU"/>
        </w:rPr>
        <w:t xml:space="preserve">Счет на оплату действителен, как правило, в течение 3 (трех) календарных дней. </w:t>
      </w:r>
    </w:p>
    <w:p w14:paraId="47A8B5E7" w:rsidRDefault="00385F97" w14:textId="77777777" w:rsidR="00385F97" w:rsidRPr="009D217A" w:rsidP="00385F97">
      <w:pPr>
        <w:widowControl w:val="0"/>
        <w:ind w:firstLine="426"/>
        <w:jc w:val="both"/>
        <w:rPr>
          <w:rFonts w:ascii="Times New Roman" w:eastAsia="Times New Roman" w:hAnsi="Times New Roman" w:cs="Times New Roman"/>
          <w:sz w:val="14"/>
          <w:szCs w:val="14"/>
          <w:lang w:val="x-none" w:eastAsia="x-none"/>
        </w:rPr>
      </w:pPr>
      <w:r w:rsidRPr="009D217A">
        <w:rPr>
          <w:rFonts w:ascii="Times New Roman" w:eastAsia="Times New Roman" w:hAnsi="Times New Roman" w:cs="Times New Roman"/>
          <w:sz w:val="14"/>
          <w:szCs w:val="14"/>
          <w:lang w:val="x-none" w:eastAsia="x-none"/>
        </w:rPr>
        <w:t>5.5. Все расходы по переводу (перечислению) денежных средств по настоящему Договору несет Ординатор или иное лицо, осуществляющее оплату обучения Ординатора.</w:t>
      </w:r>
    </w:p>
    <w:p w14:paraId="2E572E58" w:rsidRDefault="00385F97" w14:textId="77777777" w:rsidR="00385F97" w:rsidRPr="009D217A" w:rsidP="00385F97">
      <w:pPr>
        <w:keepLines/>
        <w:widowControl w:val="0"/>
        <w:tabs>
          <w:tab w:val="left" w:pos="10206"/>
        </w:tabs>
        <w:suppressAutoHyphen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5.5.1. Ординатор самостоятельно принимает все доступные меры к исполнению обязанности оператором по переводу денежных средств по оплате за обучение в адрес Университета в срок не более 3 (трех) рабочих дней начиная со дня списания денежных средств с банковского счета Ординатора или иного лица, производящего оплату обучения по настоящему Договору, или со дня предоставления Ординатором или иным лицом, производящим оплату обучения по настоящему Договору, наличных денежных средств в целях перевода денежных средств без открытия банковского счета, в соответствии со ст. 5 Федерального закона от 27.06.2011г. № 161-ФЗ «О национальной платежной системе». </w:t>
      </w:r>
    </w:p>
    <w:p w14:paraId="6199AE1F" w:rsidRDefault="00385F97" w14:textId="77777777" w:rsidR="00385F97" w:rsidRPr="009D217A" w:rsidP="00385F97">
      <w:pPr>
        <w:widowControl w:val="0"/>
        <w:tabs>
          <w:tab w:val="center" w:pos="1985"/>
          <w:tab w:val="left" w:pos="2410"/>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5.6. В случае нарушения Ординатором порядка оплаты, оговоренного в п. 5.2 настоящего Договора, Университет вправе начислить Ординатору пени в размере 0,3% от несвоевременно уплаченной суммы за каждый календарный день просрочки платежа.</w:t>
      </w:r>
    </w:p>
    <w:p w14:paraId="5FB9D864" w:rsidRDefault="00385F97" w14:textId="77777777" w:rsidR="00385F97" w:rsidRPr="009D217A" w:rsidP="00385F97">
      <w:pPr>
        <w:widowControl w:val="0"/>
        <w:tabs>
          <w:tab w:val="center" w:pos="1985"/>
          <w:tab w:val="left" w:pos="2410"/>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Сумма начисленной пени не может превышать суммы задолженности Ординатора за обучение в Университете.</w:t>
      </w:r>
    </w:p>
    <w:p w14:paraId="77AF5B34" w:rsidRDefault="00385F97" w14:textId="77777777" w:rsidR="00385F97" w:rsidRPr="009D217A" w:rsidP="00385F97">
      <w:pPr>
        <w:widowControl w:val="0"/>
        <w:tabs>
          <w:tab w:val="center" w:pos="1985"/>
          <w:tab w:val="left" w:pos="2410"/>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5.7. Ординатор вправе привлекать иных физических или юридических лиц для оплаты своего обучения. Привлечение иных физических или юридических лиц для оплаты обучения Ординатора не снимает с него обязательств, указанных в настоящем Договоре. Отношения между Сторонами в связи с привлечением иных физических или юридических лиц для оплаты обучения Ординатора могут быть урегулированы отдельными соглашениями к настоящему Договору.</w:t>
      </w:r>
    </w:p>
    <w:p w14:paraId="1D4AC2CB" w:rsidRDefault="00385F97" w14:textId="77777777" w:rsidR="00385F97" w:rsidRPr="009D217A" w:rsidP="00385F97">
      <w:pPr>
        <w:ind w:firstLine="360"/>
        <w:jc w:val="center"/>
        <w:rPr>
          <w:rFonts w:ascii="Times New Roman" w:eastAsia="Times New Roman" w:hAnsi="Times New Roman" w:cs="Times New Roman"/>
          <w:b/>
          <w:sz w:val="14"/>
          <w:szCs w:val="14"/>
          <w:lang w:eastAsia="ru-RU"/>
        </w:rPr>
      </w:pPr>
      <w:r w:rsidRPr="009D217A">
        <w:rPr>
          <w:rFonts w:ascii="Times New Roman" w:eastAsia="Times New Roman" w:hAnsi="Times New Roman" w:cs="Times New Roman"/>
          <w:b/>
          <w:sz w:val="14"/>
          <w:szCs w:val="14"/>
          <w:lang w:eastAsia="ru-RU"/>
        </w:rPr>
        <w:t>Статья 6 Срок действия, порядок изменения и расторжения Договора</w:t>
      </w:r>
    </w:p>
    <w:p w14:paraId="581FA49C"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6.1. Настоящий Договор вступает в силу с даты его заключения и прекращает свое действие после выполнения Сторонами взаимных обязательств. </w:t>
      </w:r>
    </w:p>
    <w:p w14:paraId="50FADDB8"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6.2. Изменение условий настоящего Договора допускается по соглашению Сторон или в соответствии с законодательством Российской Федерации, кроме случаев, предусмотренных п. 6.3 и п. 9.1 настоящего Договора.</w:t>
      </w:r>
    </w:p>
    <w:p w14:paraId="4318CF02" w:rsidRDefault="00385F97" w14:textId="77777777" w:rsidR="00385F97" w:rsidRPr="009D217A" w:rsidP="00385F97">
      <w:pPr>
        <w:widowControl w:val="0"/>
        <w:ind w:firstLine="426"/>
        <w:jc w:val="both"/>
        <w:rPr>
          <w:rFonts w:ascii="Times New Roman" w:eastAsia="Times New Roman" w:hAnsi="Times New Roman" w:cs="Times New Roman"/>
          <w:sz w:val="14"/>
          <w:szCs w:val="14"/>
          <w:shd w:val="clear" w:color="auto" w:fill="00FF00"/>
          <w:lang w:eastAsia="ru-RU"/>
        </w:rPr>
      </w:pPr>
      <w:r w:rsidRPr="009D217A">
        <w:rPr>
          <w:rFonts w:ascii="Times New Roman" w:eastAsia="Times New Roman" w:hAnsi="Times New Roman" w:cs="Times New Roman"/>
          <w:sz w:val="14"/>
          <w:szCs w:val="14"/>
          <w:lang w:eastAsia="ru-RU"/>
        </w:rPr>
        <w:t xml:space="preserve">6.3. Увеличение стоимости образовательных услуг после заключения настоящего Договора не допускается, </w:t>
      </w:r>
      <w:r w:rsidRPr="009D217A">
        <w:rPr>
          <w:rFonts w:ascii="Times New Roman" w:eastAsia="Times New Roman" w:hAnsi="Times New Roman" w:cs="Times New Roman"/>
          <w:spacing w:val="-4"/>
          <w:sz w:val="14"/>
          <w:szCs w:val="14"/>
          <w:lang w:eastAsia="ar-SA"/>
        </w:rPr>
        <w:t>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9D217A">
        <w:rPr>
          <w:rFonts w:ascii="Times New Roman" w:eastAsia="Times New Roman" w:hAnsi="Times New Roman" w:cs="Times New Roman"/>
          <w:sz w:val="14"/>
          <w:szCs w:val="14"/>
          <w:lang w:eastAsia="ru-RU"/>
        </w:rPr>
        <w:t>.</w:t>
      </w:r>
      <w:r w:rsidRPr="009D217A">
        <w:rPr>
          <w:rFonts w:ascii="Times New Roman" w:eastAsia="Times New Roman" w:hAnsi="Times New Roman" w:cs="Times New Roman"/>
          <w:sz w:val="14"/>
          <w:szCs w:val="14"/>
          <w:shd w:val="clear" w:color="auto" w:fill="00FF00"/>
          <w:lang w:eastAsia="ru-RU"/>
        </w:rPr>
        <w:t xml:space="preserve"> </w:t>
      </w:r>
    </w:p>
    <w:p w14:paraId="29CA6089"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6.4. Настоящий Договор может быть расторгнут досрочно в следующих случаях: </w:t>
      </w:r>
    </w:p>
    <w:p w14:paraId="53E63552"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6.4.1. </w:t>
      </w:r>
      <w:r w:rsidRPr="009D217A">
        <w:rPr>
          <w:rFonts w:ascii="Times New Roman" w:eastAsia="Times New Roman" w:hAnsi="Times New Roman" w:cs="Times New Roman"/>
          <w:spacing w:val="-4"/>
          <w:sz w:val="14"/>
          <w:szCs w:val="14"/>
          <w:lang w:eastAsia="ar-SA"/>
        </w:rPr>
        <w:t>По соглашению Сторон</w:t>
      </w:r>
      <w:r w:rsidRPr="009D217A">
        <w:rPr>
          <w:rFonts w:ascii="Times New Roman" w:eastAsia="Times New Roman" w:hAnsi="Times New Roman" w:cs="Times New Roman"/>
          <w:sz w:val="14"/>
          <w:szCs w:val="14"/>
          <w:lang w:eastAsia="ru-RU"/>
        </w:rPr>
        <w:t>; на основании личного письменного заявления</w:t>
      </w:r>
      <w:r w:rsidRPr="009D217A">
        <w:rPr>
          <w:rFonts w:ascii="Times New Roman" w:eastAsia="Times New Roman" w:hAnsi="Times New Roman" w:cs="Times New Roman"/>
          <w:spacing w:val="-4"/>
          <w:sz w:val="14"/>
          <w:szCs w:val="14"/>
          <w:lang w:eastAsia="ar-SA"/>
        </w:rPr>
        <w:t xml:space="preserve"> Ординатора (его законных представителей), </w:t>
      </w:r>
      <w:r w:rsidRPr="009D217A">
        <w:rPr>
          <w:rFonts w:ascii="Times New Roman" w:eastAsia="Times New Roman" w:hAnsi="Times New Roman" w:cs="Times New Roman"/>
          <w:sz w:val="14"/>
          <w:szCs w:val="14"/>
          <w:lang w:eastAsia="ru-RU"/>
        </w:rPr>
        <w:t xml:space="preserve">в том числе при переводе Ординатора на другое направление подготовки/специальность или изменении формы обучения, переводе Ординатора для продолжения освоения образовательной программы в другую организацию, осуществляющую образовательную деятельность; по обстоятельствам, не зависящим от воли Ординатора (его законных представителей) и Университета, установленных локальными нормативными актами Университета. В этом случае настоящий Договор считается расторгнутым с даты, определенной соответствующим приказом. </w:t>
      </w:r>
    </w:p>
    <w:p w14:paraId="4198648E"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Непосещение занятий, невыполнение учебного плана Программы Ординатором не является односторонним отказом от исполнения настоящего Договора.</w:t>
      </w:r>
    </w:p>
    <w:p w14:paraId="0E56664B"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6.4.2. В одностороннем порядке Университетом в следующих случаях:</w:t>
      </w:r>
    </w:p>
    <w:p w14:paraId="239F0265"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6.4.2.1. При отчислении Ординатора из Университета по основаниям, предусмотренным в п. 4.2.4 настоящего Договора.</w:t>
      </w:r>
    </w:p>
    <w:p w14:paraId="262BAA8B"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6.4.2.2. При наступлении обстоятельств, указанных в п. 8.1 настоящего Договора, в порядке, установленном п. 8.2 настоящего Договора.</w:t>
      </w:r>
    </w:p>
    <w:p w14:paraId="743A65C4"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6.4.2.3. При нарушении Ординатором обязательств по оплате, в том числе размера и/или сроков оплаты обучения по настоящему Договору, указанных в ст. 5 настоящего Договора. </w:t>
      </w:r>
    </w:p>
    <w:p w14:paraId="7F5F1725"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6.4.2.4. При совершении Ординатором действий (бездействий), повлекших невозможность исполнения Университетом обязательств по настоящему Договору. </w:t>
      </w:r>
    </w:p>
    <w:p w14:paraId="7E07EBE3"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6.5. Досрочное расторжение настоящего Договора не влечет за собой прекращение обязательств Ординатора перед Университетом по оплате оказанных образовательных услуг по настоящему Договору и оплате начисленных пеней.</w:t>
      </w:r>
    </w:p>
    <w:p w14:paraId="10F150A3" w:rsidRDefault="00385F97" w14:textId="77777777" w:rsidR="00385F97" w:rsidRPr="009D217A" w:rsidP="00385F97">
      <w:pPr>
        <w:keepLines/>
        <w:widowControl w:val="0"/>
        <w:tabs>
          <w:tab w:val="left" w:pos="10206"/>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6.5.1. В случае нарушения Ординатором порядка оплаты, предусмотренного ст. 5 настоящего Договора, Университет уведомляет Ординатора о представлении Ординатора к отчислению одним из способов, предусмотренным п. 10.8 настоящего Договора.</w:t>
      </w:r>
    </w:p>
    <w:p w14:paraId="14AF49B8" w:rsidRDefault="00385F97" w14:textId="77777777" w:rsidR="00385F97" w:rsidRPr="009D217A" w:rsidP="00385F97">
      <w:pPr>
        <w:keepLines/>
        <w:widowControl w:val="0"/>
        <w:tabs>
          <w:tab w:val="left" w:pos="10206"/>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6.5.2. В случае неисполнения обязанности по оплате за обучение в течение 10 (десяти) рабочих дней с даты уведомления Университетом Ординатора о представлении к отчислению, Университет вправе отчислить Ординатора за нарушение условий настоящего Договора.</w:t>
      </w:r>
    </w:p>
    <w:p w14:paraId="23ABDCC8"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6.6. Стороны освобождаются от исполнения своих обязательств по настоящему Договору на период академического отпуска Ординатора, в т.ч. отпуска по беременности и родам (для женщин), отпуска по уходу за ребенком или, в исключительных случаях, по взаимному соглашению Сторон.</w:t>
      </w:r>
    </w:p>
    <w:p w14:paraId="13419C55"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6.7. Возврат денежных средств, перечисленных за обучение по настоящему Договору, не затраченных в связи с исполнением обязательств Университета, осуществляется Университетом по безналичному расчету на счет, указанный Ординатором в письменном заявлении. </w:t>
      </w:r>
    </w:p>
    <w:p w14:paraId="57171AC8"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При досрочном расторжении настоящего Договора в случаях, предусмотренных в п. 6.4.1 настоящего Договора, Университет не возвращает Ординатору денежные средства, перечисленные за обучение в данном учебном семестре, затраченные в связи с исполнением обязательств Университета в рамках настоящего Договора.</w:t>
      </w:r>
    </w:p>
    <w:p w14:paraId="2C6B4373"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 При досрочном расторжении настоящего Договора в случаях, предусмотренных п. 6.4.2 настоящего Договора, после начала учебного семестра, Университет не возвращает Ординатору денежные средства, перечисленные за обучение в текущем учебном семестре. Указанные денежные средства относятся в счет компенсации фактически понесенных Университетом запланированных расходов за текущий семестр, связанных с исполнением обязательств Университета в рамках настоящего Договора и отчислением Ординатора.</w:t>
      </w:r>
    </w:p>
    <w:p w14:paraId="2A074F9F"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После начала учебного семестра объем расходов, фактически понесенных Университетом в связи с исполнением его обязательств в рамках настоящего Договора, соответствует стоимости одного семестра обучения, являющегося минимальным учебным периодом.</w:t>
      </w:r>
    </w:p>
    <w:p w14:paraId="75864D1E"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6.8. Университет вправе отказаться от исполнения обязательств по настоящему Договору при условии возмещения Ординатору убытков, причиненных по вине Университета.</w:t>
      </w:r>
    </w:p>
    <w:p w14:paraId="3C49673E"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6.9. Ординатор вправе отказаться от исполнения настоящего Договора при условии оплаты Университету фактически понесенных им расходов.</w:t>
      </w:r>
    </w:p>
    <w:p w14:paraId="670A8C5D" w:rsidRDefault="00385F97" w14:textId="77777777" w:rsidR="00385F97" w:rsidRPr="009D217A" w:rsidP="00385F97">
      <w:pPr>
        <w:keepNext/>
        <w:widowControl w:val="0"/>
        <w:jc w:val="center"/>
        <w:outlineLvl w:val="0"/>
        <w:rPr>
          <w:rFonts w:ascii="Times New Roman" w:eastAsia="Times New Roman" w:hAnsi="Times New Roman" w:cs="Times New Roman"/>
          <w:b/>
          <w:sz w:val="14"/>
          <w:szCs w:val="14"/>
          <w:lang w:eastAsia="ru-RU"/>
        </w:rPr>
      </w:pPr>
      <w:r w:rsidRPr="009D217A">
        <w:rPr>
          <w:rFonts w:ascii="Times New Roman" w:eastAsia="Times New Roman" w:hAnsi="Times New Roman" w:cs="Times New Roman"/>
          <w:b/>
          <w:sz w:val="14"/>
          <w:szCs w:val="14"/>
          <w:lang w:eastAsia="ru-RU"/>
        </w:rPr>
        <w:t>Статья 7. Ответственность Сторон</w:t>
      </w:r>
    </w:p>
    <w:p w14:paraId="1AB7B9A2"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7.1.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15593A45"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7.2.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Ординатор вправе по своему выбору потребовать:</w:t>
      </w:r>
    </w:p>
    <w:p w14:paraId="1B1D284F"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7.2.1. Безвозмездного оказания образовательной услуги.</w:t>
      </w:r>
    </w:p>
    <w:p w14:paraId="48A01DDD"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7.2.2. Соразмерного уменьшения стоимости оказанной образовательной услуги.</w:t>
      </w:r>
    </w:p>
    <w:p w14:paraId="41A685D8"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lastRenderedPageBreak/>
        <w:t>7.2.3. Возмещения понесенных им расходов по устранению недостатков оказанной образовательной услуги своими силами или третьими лицами.</w:t>
      </w:r>
    </w:p>
    <w:p w14:paraId="2C699227"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i/>
          <w:sz w:val="14"/>
          <w:szCs w:val="14"/>
          <w:lang w:eastAsia="ru-RU"/>
        </w:rPr>
      </w:pPr>
      <w:r w:rsidRPr="009D217A">
        <w:rPr>
          <w:rFonts w:ascii="Times New Roman" w:eastAsia="Times New Roman" w:hAnsi="Times New Roman" w:cs="Times New Roman"/>
          <w:sz w:val="14"/>
          <w:szCs w:val="14"/>
          <w:lang w:eastAsia="ru-RU"/>
        </w:rPr>
        <w:t>7.3. Ординатор вправе отказаться от исполнения настоящего Договора и потребовать полного возмещения убытка, если в течение семестра</w:t>
      </w:r>
      <w:r w:rsidRPr="009D217A">
        <w:rPr>
          <w:rFonts w:ascii="Times New Roman" w:eastAsia="Times New Roman" w:hAnsi="Times New Roman" w:cs="Times New Roman"/>
          <w:b/>
          <w:i/>
          <w:sz w:val="14"/>
          <w:szCs w:val="14"/>
          <w:lang w:eastAsia="ru-RU"/>
        </w:rPr>
        <w:t xml:space="preserve"> </w:t>
      </w:r>
      <w:r w:rsidRPr="009D217A">
        <w:rPr>
          <w:rFonts w:ascii="Times New Roman" w:eastAsia="Times New Roman" w:hAnsi="Times New Roman" w:cs="Times New Roman"/>
          <w:sz w:val="14"/>
          <w:szCs w:val="14"/>
          <w:lang w:eastAsia="ru-RU"/>
        </w:rPr>
        <w:t>недостатки образовательной услуги не будут устранены Университетом. Ординатор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14:paraId="69189E1C"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7.4. Если Университет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Ординатор вправе по своему выбору:</w:t>
      </w:r>
    </w:p>
    <w:p w14:paraId="70767DFF"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7.4.1. Назначить Университету новый срок, в течение которого Университет должен приступить к оказанию образовательной услуги и (или) закончить оказание образовательной услуги;</w:t>
      </w:r>
    </w:p>
    <w:p w14:paraId="0CCC9A13"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7.4.2. Поручить оказать образовательную услугу третьим лицам за разумную цену и потребовать от Университета возмещения понесенных расходов;</w:t>
      </w:r>
    </w:p>
    <w:p w14:paraId="203F76E3"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7.4.3. Потребовать уменьшения стоимости образовательной услуги;</w:t>
      </w:r>
    </w:p>
    <w:p w14:paraId="3DC0ADD8"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7.4.4. Расторгнуть настоящий Договор.</w:t>
      </w:r>
    </w:p>
    <w:p w14:paraId="23DA06F8"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7.5. Неприступление к занятиям, непосещение занятий не является основанием для признания образовательной услуги не оказанной или оказанной не в полном объеме, а также оказанной ненадлежащего качества. Непосещение занятий не является основанием для неисполнения Ординатором обязанностей по оплате, предусмотренных ст. 5 настоящего Договора.</w:t>
      </w:r>
    </w:p>
    <w:p w14:paraId="7E4A2737" w:rsidRDefault="00385F97" w14:textId="77777777" w:rsidR="00385F97" w:rsidRPr="009D217A" w:rsidP="00385F97">
      <w:pPr>
        <w:keepNext/>
        <w:widowControl w:val="0"/>
        <w:jc w:val="center"/>
        <w:outlineLvl w:val="0"/>
        <w:rPr>
          <w:rFonts w:ascii="Times New Roman" w:eastAsia="Times New Roman" w:hAnsi="Times New Roman" w:cs="Times New Roman"/>
          <w:sz w:val="14"/>
          <w:szCs w:val="14"/>
          <w:lang w:eastAsia="ru-RU"/>
        </w:rPr>
      </w:pPr>
      <w:r w:rsidRPr="009D217A">
        <w:rPr>
          <w:rFonts w:ascii="Times New Roman" w:eastAsia="Times New Roman" w:hAnsi="Times New Roman" w:cs="Times New Roman"/>
          <w:b/>
          <w:sz w:val="14"/>
          <w:szCs w:val="14"/>
          <w:lang w:eastAsia="ru-RU"/>
        </w:rPr>
        <w:t>Статья 8. Обстоятельства непреодолимой силы</w:t>
      </w:r>
    </w:p>
    <w:p w14:paraId="7DCF61FC" w:rsidRDefault="00385F97" w14:textId="77777777" w:rsidR="00385F97" w:rsidRPr="009D217A" w:rsidP="00385F97">
      <w:pPr>
        <w:widowControl w:val="0"/>
        <w:ind w:firstLine="459"/>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8.1. Обстоятельства непреодолимой силы, признанные в силу законодательства таковыми, делающие невозможным исполнение настоящего Договора любой из Сторон могут явиться основаниями, освобождающими Стороны от ответственности за неисполнение настоящего Договора.</w:t>
      </w:r>
    </w:p>
    <w:p w14:paraId="17EF0E3D" w:rsidRDefault="00385F97" w14:textId="77777777" w:rsidR="00385F97" w:rsidRPr="009D217A" w:rsidP="00385F97">
      <w:pPr>
        <w:widowControl w:val="0"/>
        <w:ind w:firstLine="459"/>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8.2. Сторона, ссылающаяся на обстоятельства непреодолимой силы, обязана незамедлительно информировать другую Сторону в письменной форме о наступлении подобных обстоятельств. Если вышеупомянутые обстоятельства будут длиться более 6 (шести) месяцев, то любая Сторона имеет право расторгнуть настоящий Договор в одностороннем порядке, известив об этом другую Сторону в течение 1 (одного) месяца.</w:t>
      </w:r>
    </w:p>
    <w:p w14:paraId="49020038" w:rsidRDefault="00385F97" w14:textId="77777777" w:rsidR="00385F97" w:rsidRPr="009D217A" w:rsidP="00385F97">
      <w:pPr>
        <w:keepNext/>
        <w:spacing w:before="60" w:after="60"/>
        <w:jc w:val="center"/>
        <w:outlineLvl w:val="0"/>
        <w:rPr>
          <w:rFonts w:ascii="Times New Roman" w:eastAsia="Times New Roman" w:hAnsi="Times New Roman" w:cs="Times New Roman"/>
          <w:b/>
          <w:bCs/>
          <w:sz w:val="14"/>
          <w:szCs w:val="14"/>
          <w:lang w:eastAsia="ru-RU"/>
        </w:rPr>
      </w:pPr>
      <w:r w:rsidRPr="009D217A">
        <w:rPr>
          <w:rFonts w:ascii="Times New Roman" w:eastAsia="Times New Roman" w:hAnsi="Times New Roman" w:cs="Times New Roman"/>
          <w:b/>
          <w:bCs/>
          <w:sz w:val="14"/>
          <w:szCs w:val="14"/>
          <w:lang w:eastAsia="ru-RU"/>
        </w:rPr>
        <w:t>Статья 9. Особые условия</w:t>
      </w:r>
    </w:p>
    <w:p w14:paraId="6CCF37D0"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9.1. Вследствие наступления существенно изменившихся обстоятельств, повлекших невозможность исполнения Университетом своих обязательств по организации образовательного процесса в рамках настоящего Договора, Университет направляет Ординатору предложение подписать соглашение об изменении/расторжении настоящего Договора. В случае отказа Ординатора от изменения/расторжения настоящего Договора, Университет вправе обратиться в суд.</w:t>
      </w:r>
    </w:p>
    <w:p w14:paraId="649D0DBD" w:rsidRDefault="00385F97" w14:textId="77777777" w:rsidR="00385F97" w:rsidRPr="009D217A" w:rsidP="00385F97">
      <w:pPr>
        <w:widowControl w:val="0"/>
        <w:tabs>
          <w:tab w:val="center" w:pos="4820"/>
        </w:tabs>
        <w:autoSpaceDE w:val="0"/>
        <w:autoSpaceDN w:val="0"/>
        <w:adjustRightInd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9.2. Университет вправе снизить стоимость платной образовательной услуги по настоящему Договору Ординатору,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Ординатора.</w:t>
      </w:r>
    </w:p>
    <w:p w14:paraId="7824EA24" w:rsidRDefault="00385F97" w14:textId="77777777" w:rsidR="00385F97" w:rsidRPr="009D217A" w:rsidP="00385F97">
      <w:pPr>
        <w:keepNext/>
        <w:spacing w:before="60" w:after="60"/>
        <w:jc w:val="center"/>
        <w:outlineLvl w:val="0"/>
        <w:rPr>
          <w:rFonts w:ascii="Times New Roman" w:eastAsia="Times New Roman" w:hAnsi="Times New Roman" w:cs="Times New Roman"/>
          <w:b/>
          <w:bCs/>
          <w:sz w:val="14"/>
          <w:szCs w:val="14"/>
          <w:lang w:eastAsia="ru-RU"/>
        </w:rPr>
      </w:pPr>
      <w:r w:rsidRPr="009D217A">
        <w:rPr>
          <w:rFonts w:ascii="Times New Roman" w:eastAsia="Times New Roman" w:hAnsi="Times New Roman" w:cs="Times New Roman"/>
          <w:b/>
          <w:bCs/>
          <w:sz w:val="14"/>
          <w:szCs w:val="14"/>
          <w:lang w:eastAsia="ru-RU"/>
        </w:rPr>
        <w:t>Статья 10. Иные условия</w:t>
      </w:r>
    </w:p>
    <w:p w14:paraId="3B376927" w:rsidRDefault="00385F97" w14:textId="77777777" w:rsidR="00385F97" w:rsidRPr="009D217A" w:rsidP="00385F97">
      <w:pPr>
        <w:widowControl w:val="0"/>
        <w:ind w:firstLine="426"/>
        <w:jc w:val="both"/>
        <w:rPr>
          <w:rFonts w:ascii="Times New Roman" w:eastAsia="Times New Roman" w:hAnsi="Times New Roman" w:cs="Times New Roman"/>
          <w:sz w:val="14"/>
          <w:szCs w:val="14"/>
          <w:lang w:val="x-none" w:eastAsia="x-none"/>
        </w:rPr>
      </w:pPr>
      <w:r w:rsidRPr="009D217A">
        <w:rPr>
          <w:rFonts w:ascii="Times New Roman" w:eastAsia="Times New Roman" w:hAnsi="Times New Roman" w:cs="Times New Roman"/>
          <w:sz w:val="14"/>
          <w:szCs w:val="14"/>
          <w:lang w:val="x-none" w:eastAsia="x-none"/>
        </w:rPr>
        <w:t>10.1. Все споры и разногласия, которые могут возникнуть из настоящего Договора или в связи с ним, будут решаться путем переговоров между Сторонами.</w:t>
      </w:r>
    </w:p>
    <w:p w14:paraId="57C9E398" w:rsidRDefault="00385F97" w14:textId="77777777" w:rsidR="00385F97" w:rsidRPr="009D217A" w:rsidP="00385F97">
      <w:pPr>
        <w:widowControl w:val="0"/>
        <w:ind w:firstLine="426"/>
        <w:jc w:val="both"/>
        <w:rPr>
          <w:rFonts w:ascii="Times New Roman" w:eastAsia="Times New Roman" w:hAnsi="Times New Roman" w:cs="Times New Roman"/>
          <w:sz w:val="14"/>
          <w:szCs w:val="14"/>
          <w:lang w:val="x-none" w:eastAsia="x-none"/>
        </w:rPr>
      </w:pPr>
      <w:bookmarkStart w:id="24" w:name="_Hlk43112605"/>
      <w:r w:rsidRPr="009D217A">
        <w:rPr>
          <w:rFonts w:ascii="Times New Roman" w:eastAsia="Times New Roman" w:hAnsi="Times New Roman" w:cs="Times New Roman"/>
          <w:sz w:val="14"/>
          <w:szCs w:val="14"/>
          <w:lang w:val="x-none" w:eastAsia="x-none"/>
        </w:rPr>
        <w:t>В случае, если Стороны не смогут прийти к соглашению в соответствии с настоящим пунктом, то все споры и разногласия подлежат рассмотрению в Гагаринском районном суде города Москвы или в Судебном участке мирового судьи №212 по г. Москве, за исключением случаев, когда действующим законодательством для отдельных категорий споров должна применяться исключительная подсудность.</w:t>
      </w:r>
    </w:p>
    <w:bookmarkEnd w:id="24"/>
    <w:p w14:paraId="772D23AB" w:rsidRDefault="00385F97" w14:textId="77777777" w:rsidR="00385F97" w:rsidRPr="009D217A" w:rsidP="00385F97">
      <w:pPr>
        <w:widowControl w:val="0"/>
        <w:ind w:firstLine="426"/>
        <w:jc w:val="both"/>
        <w:rPr>
          <w:rFonts w:ascii="Times New Roman" w:eastAsia="Times New Roman" w:hAnsi="Times New Roman" w:cs="Times New Roman"/>
          <w:sz w:val="14"/>
          <w:szCs w:val="14"/>
          <w:lang w:val="x-none" w:eastAsia="x-none"/>
        </w:rPr>
      </w:pPr>
      <w:r w:rsidRPr="009D217A">
        <w:rPr>
          <w:rFonts w:ascii="Times New Roman" w:eastAsia="Times New Roman" w:hAnsi="Times New Roman" w:cs="Times New Roman"/>
          <w:sz w:val="14"/>
          <w:szCs w:val="14"/>
          <w:lang w:val="x-none" w:eastAsia="x-none"/>
        </w:rPr>
        <w:t>10.2. Приложения и Соглашения к настоящему Договору являются его неотъемлемыми частями. Изменения и дополнения к настоящему Договору оформляются только в письменной форме и подписываются уполномоченными на то представителями Сторон.</w:t>
      </w:r>
    </w:p>
    <w:p w14:paraId="19BE5514"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10.2.1. Изменения и дополнения к настоящему Договору в части изменения графика оплаты обучения, в случае предоставления Университетом отсрочки и (или) рассрочки исполнения обязательств Ординатора по оплате обучения могут быть внесены путем последовательного совершения следующих конклюдентных действий:</w:t>
      </w:r>
    </w:p>
    <w:p w14:paraId="35D2A0C8"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подача Ординатором  в Университет письменного заявления о предоставлении отсрочки/рассрочки исполнения обязательств по оплате обучения в рамках настоящего Договора;</w:t>
      </w:r>
    </w:p>
    <w:p w14:paraId="6C6EDB31"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принятие решения Университетом о предоставлении отсрочки/ рассрочки исполнения обязательств Ординатора по оплате обучения в рамках настоящего Договора;</w:t>
      </w:r>
    </w:p>
    <w:p w14:paraId="73DBCC07"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оплата обучения Ординатором в соответствии с новым графиком оплаты, на основании выставленного Университетом счета.</w:t>
      </w:r>
    </w:p>
    <w:p w14:paraId="522F11AB" w:rsidRDefault="00385F97" w14:textId="77777777" w:rsidR="00385F97" w:rsidRPr="009D217A" w:rsidP="00385F97">
      <w:pPr>
        <w:widowControl w:val="0"/>
        <w:tabs>
          <w:tab w:val="left" w:pos="10206"/>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10.2.2. В случае принятия решения об изменении условий настоящего Договора в соответствии с п. 6.3 настоящего Договора, Университет не позднее 1 (одного) месяца до даты, указанной в приказе Университета об изменении условий настоящего Договора, уведомляет Ординатора о необходимости подписать дополнительное соглашение об изменении условий Договора одним из способов, предусмотренным п. 10.8 настоящего Договора. </w:t>
      </w:r>
    </w:p>
    <w:p w14:paraId="72C5A0F7" w:rsidRDefault="00385F97" w14:textId="77777777" w:rsidR="00385F97" w:rsidRPr="009D217A" w:rsidP="00385F97">
      <w:pPr>
        <w:widowControl w:val="0"/>
        <w:tabs>
          <w:tab w:val="left" w:pos="10206"/>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Изменения и дополнения к настоящему Договору, в соответствии с п. 6.3 настоящего Договора вступают в силу с даты, определенной в соответствующем дополнительном соглашении между Университетом и Ординатором. Оплата обучения производится Ординатором в соответствии с условиями настоящего Договора и дополнительного соглашения.</w:t>
      </w:r>
    </w:p>
    <w:p w14:paraId="22BD0763" w:rsidRDefault="00385F97" w14:textId="77777777" w:rsidR="00385F97" w:rsidRPr="009D217A" w:rsidP="00385F97">
      <w:pPr>
        <w:widowControl w:val="0"/>
        <w:tabs>
          <w:tab w:val="left" w:pos="10206"/>
        </w:tabs>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В случае если Ординатор не согласен с условиями дополнительного соглашения, то в течение 15 (пятнадцати) календарных дней с даты получения уведомления Ординатор направляет в Университет мотивированный отказ от подписания дополнительного соглашения.</w:t>
      </w:r>
    </w:p>
    <w:p w14:paraId="48D12AEB" w:rsidRDefault="00385F97" w14:textId="77777777" w:rsidR="00385F97" w:rsidRPr="009D217A" w:rsidP="00385F97">
      <w:pPr>
        <w:widowControl w:val="0"/>
        <w:ind w:firstLine="426"/>
        <w:jc w:val="both"/>
        <w:rPr>
          <w:rFonts w:ascii="Times New Roman" w:eastAsia="Times New Roman" w:hAnsi="Times New Roman" w:cs="Times New Roman"/>
          <w:sz w:val="14"/>
          <w:szCs w:val="14"/>
          <w:lang w:val="x-none" w:eastAsia="x-none"/>
        </w:rPr>
      </w:pPr>
      <w:r w:rsidRPr="009D217A">
        <w:rPr>
          <w:rFonts w:ascii="Times New Roman" w:eastAsia="Times New Roman" w:hAnsi="Times New Roman" w:cs="Times New Roman"/>
          <w:sz w:val="14"/>
          <w:szCs w:val="14"/>
          <w:lang w:val="x-none" w:eastAsia="x-none"/>
        </w:rPr>
        <w:t>В случае если Ординатор в течение 15 (пятнадцати) календарных дней с даты получения уведомления не подписывает дополнительное соглашение и не направляет в Университет мотивированный отказ от подписания дополнительного соглашения, то Университет вправе  обратиться в суд с требованием о понуждении заключить дополнительное соглашение или расторгнуть настоящий Договор с Ординатором.</w:t>
      </w:r>
    </w:p>
    <w:p w14:paraId="1B685DED"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10.3. Настоящий Договор составлен в 2-х экземплярах, имеющих одинаковую юридическую силу, по одному для каждой из Сторон.</w:t>
      </w:r>
    </w:p>
    <w:p w14:paraId="0DE81DCC"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10.4. Ознакомиться с учебными планами и программами можно на официальном сайте Университета в сети «Интернет» (</w:t>
      </w:r>
      <w:hyperlink r:id="rId8" w:history="1">
        <w:r w:rsidRPr="009D217A">
          <w:rPr>
            <w:rFonts w:ascii="Times New Roman" w:eastAsia="Times New Roman" w:hAnsi="Times New Roman" w:cs="Times New Roman"/>
            <w:sz w:val="14"/>
            <w:szCs w:val="14"/>
            <w:u w:val="single"/>
            <w:lang w:val="en-US" w:eastAsia="ru-RU"/>
          </w:rPr>
          <w:t>www</w:t>
        </w:r>
        <w:r w:rsidRPr="009D217A">
          <w:rPr>
            <w:rFonts w:ascii="Times New Roman" w:eastAsia="Times New Roman" w:hAnsi="Times New Roman" w:cs="Times New Roman"/>
            <w:sz w:val="14"/>
            <w:szCs w:val="14"/>
            <w:u w:val="single"/>
            <w:lang w:eastAsia="ru-RU"/>
          </w:rPr>
          <w:t>.</w:t>
        </w:r>
        <w:r w:rsidRPr="009D217A">
          <w:rPr>
            <w:rFonts w:ascii="Times New Roman" w:eastAsia="Times New Roman" w:hAnsi="Times New Roman" w:cs="Times New Roman"/>
            <w:sz w:val="14"/>
            <w:szCs w:val="14"/>
            <w:u w:val="single"/>
            <w:lang w:val="en-US" w:eastAsia="ru-RU"/>
          </w:rPr>
          <w:t>rudn</w:t>
        </w:r>
        <w:r w:rsidRPr="009D217A">
          <w:rPr>
            <w:rFonts w:ascii="Times New Roman" w:eastAsia="Times New Roman" w:hAnsi="Times New Roman" w:cs="Times New Roman"/>
            <w:sz w:val="14"/>
            <w:szCs w:val="14"/>
            <w:u w:val="single"/>
            <w:lang w:eastAsia="ru-RU"/>
          </w:rPr>
          <w:t>.</w:t>
        </w:r>
        <w:r w:rsidRPr="009D217A">
          <w:rPr>
            <w:rFonts w:ascii="Times New Roman" w:eastAsia="Times New Roman" w:hAnsi="Times New Roman" w:cs="Times New Roman"/>
            <w:sz w:val="14"/>
            <w:szCs w:val="14"/>
            <w:u w:val="single"/>
            <w:lang w:val="en-US" w:eastAsia="ru-RU"/>
          </w:rPr>
          <w:t>ru</w:t>
        </w:r>
      </w:hyperlink>
      <w:r w:rsidRPr="009D217A">
        <w:rPr>
          <w:rFonts w:ascii="Times New Roman" w:eastAsia="Times New Roman" w:hAnsi="Times New Roman" w:cs="Times New Roman"/>
          <w:sz w:val="14"/>
          <w:szCs w:val="14"/>
          <w:lang w:eastAsia="ru-RU"/>
        </w:rPr>
        <w:t>).</w:t>
      </w:r>
    </w:p>
    <w:p w14:paraId="1CCBE6A4" w:rsidRDefault="00385F97" w14:textId="77777777" w:rsidR="00385F97" w:rsidRPr="009D217A" w:rsidP="00385F97">
      <w:pPr>
        <w:widowControl w:val="0"/>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10.5. Ознакомиться с изменениями банковских реквизитов, наименования, адреса места нахождения Университета можно на официальном сайте Университета в сети «Интернет» (</w:t>
      </w:r>
      <w:hyperlink r:id="rId9" w:history="1">
        <w:r w:rsidRPr="009D217A">
          <w:rPr>
            <w:rFonts w:ascii="Times New Roman" w:eastAsia="Times New Roman" w:hAnsi="Times New Roman" w:cs="Times New Roman"/>
            <w:sz w:val="14"/>
            <w:szCs w:val="14"/>
            <w:u w:val="single"/>
            <w:lang w:val="en-US" w:eastAsia="ru-RU"/>
          </w:rPr>
          <w:t>www</w:t>
        </w:r>
        <w:r w:rsidRPr="009D217A">
          <w:rPr>
            <w:rFonts w:ascii="Times New Roman" w:eastAsia="Times New Roman" w:hAnsi="Times New Roman" w:cs="Times New Roman"/>
            <w:sz w:val="14"/>
            <w:szCs w:val="14"/>
            <w:u w:val="single"/>
            <w:lang w:eastAsia="ru-RU"/>
          </w:rPr>
          <w:t>.</w:t>
        </w:r>
        <w:r w:rsidRPr="009D217A">
          <w:rPr>
            <w:rFonts w:ascii="Times New Roman" w:eastAsia="Times New Roman" w:hAnsi="Times New Roman" w:cs="Times New Roman"/>
            <w:sz w:val="14"/>
            <w:szCs w:val="14"/>
            <w:u w:val="single"/>
            <w:lang w:val="en-US" w:eastAsia="ru-RU"/>
          </w:rPr>
          <w:t>rudn</w:t>
        </w:r>
        <w:r w:rsidRPr="009D217A">
          <w:rPr>
            <w:rFonts w:ascii="Times New Roman" w:eastAsia="Times New Roman" w:hAnsi="Times New Roman" w:cs="Times New Roman"/>
            <w:sz w:val="14"/>
            <w:szCs w:val="14"/>
            <w:u w:val="single"/>
            <w:lang w:eastAsia="ru-RU"/>
          </w:rPr>
          <w:t>.</w:t>
        </w:r>
        <w:r w:rsidRPr="009D217A">
          <w:rPr>
            <w:rFonts w:ascii="Times New Roman" w:eastAsia="Times New Roman" w:hAnsi="Times New Roman" w:cs="Times New Roman"/>
            <w:sz w:val="14"/>
            <w:szCs w:val="14"/>
            <w:u w:val="single"/>
            <w:lang w:val="en-US" w:eastAsia="ru-RU"/>
          </w:rPr>
          <w:t>ru</w:t>
        </w:r>
      </w:hyperlink>
      <w:r w:rsidRPr="009D217A">
        <w:rPr>
          <w:rFonts w:ascii="Times New Roman" w:eastAsia="Times New Roman" w:hAnsi="Times New Roman" w:cs="Times New Roman"/>
          <w:sz w:val="14"/>
          <w:szCs w:val="14"/>
          <w:lang w:eastAsia="ru-RU"/>
        </w:rPr>
        <w:t xml:space="preserve">). </w:t>
      </w:r>
    </w:p>
    <w:p w14:paraId="555BD8A6"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10.6. Сведения, указанные в настоящем Договоре, соответствуют информации, размещенной на официальном сайте Университета в сети «Интернет» (</w:t>
      </w:r>
      <w:hyperlink r:id="rId10" w:history="1">
        <w:r w:rsidRPr="009D217A">
          <w:rPr>
            <w:rFonts w:ascii="Times New Roman" w:eastAsia="Times New Roman" w:hAnsi="Times New Roman" w:cs="Times New Roman"/>
            <w:sz w:val="14"/>
            <w:szCs w:val="14"/>
            <w:u w:val="single"/>
            <w:lang w:val="en-US" w:eastAsia="ru-RU"/>
          </w:rPr>
          <w:t>www</w:t>
        </w:r>
        <w:r w:rsidRPr="009D217A">
          <w:rPr>
            <w:rFonts w:ascii="Times New Roman" w:eastAsia="Times New Roman" w:hAnsi="Times New Roman" w:cs="Times New Roman"/>
            <w:sz w:val="14"/>
            <w:szCs w:val="14"/>
            <w:u w:val="single"/>
            <w:lang w:eastAsia="ru-RU"/>
          </w:rPr>
          <w:t>.</w:t>
        </w:r>
        <w:r w:rsidRPr="009D217A">
          <w:rPr>
            <w:rFonts w:ascii="Times New Roman" w:eastAsia="Times New Roman" w:hAnsi="Times New Roman" w:cs="Times New Roman"/>
            <w:sz w:val="14"/>
            <w:szCs w:val="14"/>
            <w:u w:val="single"/>
            <w:lang w:val="en-US" w:eastAsia="ru-RU"/>
          </w:rPr>
          <w:t>rudn</w:t>
        </w:r>
        <w:r w:rsidRPr="009D217A">
          <w:rPr>
            <w:rFonts w:ascii="Times New Roman" w:eastAsia="Times New Roman" w:hAnsi="Times New Roman" w:cs="Times New Roman"/>
            <w:sz w:val="14"/>
            <w:szCs w:val="14"/>
            <w:u w:val="single"/>
            <w:lang w:eastAsia="ru-RU"/>
          </w:rPr>
          <w:t>.</w:t>
        </w:r>
        <w:r w:rsidRPr="009D217A">
          <w:rPr>
            <w:rFonts w:ascii="Times New Roman" w:eastAsia="Times New Roman" w:hAnsi="Times New Roman" w:cs="Times New Roman"/>
            <w:sz w:val="14"/>
            <w:szCs w:val="14"/>
            <w:u w:val="single"/>
            <w:lang w:val="en-US" w:eastAsia="ru-RU"/>
          </w:rPr>
          <w:t>ru</w:t>
        </w:r>
      </w:hyperlink>
      <w:r w:rsidRPr="009D217A">
        <w:rPr>
          <w:rFonts w:ascii="Times New Roman" w:eastAsia="Times New Roman" w:hAnsi="Times New Roman" w:cs="Times New Roman"/>
          <w:sz w:val="14"/>
          <w:szCs w:val="14"/>
          <w:lang w:eastAsia="ru-RU"/>
        </w:rPr>
        <w:t>) на дату заключения настоящего Договора.</w:t>
      </w:r>
    </w:p>
    <w:p w14:paraId="3F93458D"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10.7. Ординатору, после выхода приказа о зачислении в Университет, присваивается адрес электронной почты для последующего направления Ординатору документов и иных уведомлений в электронном виде. Ординатор вправе предоставить иной адрес электронной почты для направления документов. </w:t>
      </w:r>
    </w:p>
    <w:p w14:paraId="0FE0059F"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10.8. Надлежащим уведомлением Ординатора об отчислении; о досрочном расторжении настоящего Договора по инициативе Университета; об изменении стоимости образовательных услуг с учетом уровня инфляции и необходимости заключения дополнительного соглашения к настоящему Договору; о ненадлежащем исполнении и (или) неисполнении условий настоящего Договора; об иных условиях выполнения настоящего Договора, является уведомление осуществленное посредством одного из следующих способов: направления уведомления на адрес электронной почты, присвоенный Университетом или на адрес электронной почты, указанный Ординатором в настоящем Договоре; размещения соответствующей информации на информационных стендах Университета и Учебного подразделения; направления коротких текстовых сообщений, направленных на номер мобильного телефона Ординатора, указанный в настоящем Договоре. </w:t>
      </w:r>
    </w:p>
    <w:p w14:paraId="20445E9C" w:rsidRDefault="00385F97" w14:textId="0B5A2142" w:rsidR="00385F97" w:rsidP="00385F97">
      <w:pPr>
        <w:ind w:firstLine="426"/>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В случае отсутствия ответа, направленного Ординатором, в адрес Университета на уведомление, Ординатор считается уведомленным надлежащим образом по истечении 5 (пяти) календарных дней с даты направления Университетом соответствующей информации одним из вышеуказанных способов.</w:t>
      </w:r>
    </w:p>
    <w:p w14:paraId="1BBAA264" w:rsidRDefault="00385F97" w14:textId="738713E4" w:rsidR="00385F97" w:rsidP="00385F97">
      <w:pPr>
        <w:ind w:firstLine="426"/>
        <w:jc w:val="both"/>
        <w:rPr>
          <w:rFonts w:ascii="Times New Roman" w:eastAsia="Times New Roman" w:hAnsi="Times New Roman" w:cs="Times New Roman"/>
          <w:sz w:val="14"/>
          <w:szCs w:val="14"/>
          <w:lang w:eastAsia="ru-RU"/>
        </w:rPr>
      </w:pPr>
    </w:p>
    <w:p w14:paraId="2012FDCD" w:rsidRDefault="00385F97" w14:textId="19471C30" w:rsidR="00385F97" w:rsidP="00385F97">
      <w:pPr>
        <w:ind w:firstLine="426"/>
        <w:jc w:val="both"/>
        <w:rPr>
          <w:rFonts w:ascii="Times New Roman" w:eastAsia="Times New Roman" w:hAnsi="Times New Roman" w:cs="Times New Roman"/>
          <w:sz w:val="14"/>
          <w:szCs w:val="14"/>
          <w:lang w:eastAsia="ru-RU"/>
        </w:rPr>
      </w:pPr>
    </w:p>
    <w:p w14:paraId="581117BB" w:rsidRDefault="00385F97" w14:textId="2C2A2521" w:rsidR="00385F97" w:rsidP="00385F97">
      <w:pPr>
        <w:ind w:firstLine="426"/>
        <w:jc w:val="both"/>
        <w:rPr>
          <w:rFonts w:ascii="Times New Roman" w:eastAsia="Times New Roman" w:hAnsi="Times New Roman" w:cs="Times New Roman"/>
          <w:sz w:val="14"/>
          <w:szCs w:val="14"/>
          <w:lang w:eastAsia="ru-RU"/>
        </w:rPr>
      </w:pPr>
    </w:p>
    <w:p w14:paraId="67DF345C" w:rsidRDefault="00385F97" w14:textId="209629FC" w:rsidR="00385F97" w:rsidP="00385F97">
      <w:pPr>
        <w:ind w:firstLine="426"/>
        <w:jc w:val="both"/>
        <w:rPr>
          <w:rFonts w:ascii="Times New Roman" w:eastAsia="Times New Roman" w:hAnsi="Times New Roman" w:cs="Times New Roman"/>
          <w:sz w:val="14"/>
          <w:szCs w:val="14"/>
          <w:lang w:eastAsia="ru-RU"/>
        </w:rPr>
      </w:pPr>
    </w:p>
    <w:p w14:paraId="3BD56BE8" w:rsidRDefault="00385F97" w14:textId="73485350" w:rsidR="00385F97" w:rsidP="00385F97">
      <w:pPr>
        <w:ind w:firstLine="426"/>
        <w:jc w:val="both"/>
        <w:rPr>
          <w:rFonts w:ascii="Times New Roman" w:eastAsia="Times New Roman" w:hAnsi="Times New Roman" w:cs="Times New Roman"/>
          <w:sz w:val="14"/>
          <w:szCs w:val="14"/>
          <w:lang w:eastAsia="ru-RU"/>
        </w:rPr>
      </w:pPr>
    </w:p>
    <w:p w14:paraId="38B125EA" w:rsidRDefault="00385F97" w14:textId="22630FA7" w:rsidR="00385F97" w:rsidP="00385F97">
      <w:pPr>
        <w:ind w:firstLine="426"/>
        <w:jc w:val="both"/>
        <w:rPr>
          <w:rFonts w:ascii="Times New Roman" w:eastAsia="Times New Roman" w:hAnsi="Times New Roman" w:cs="Times New Roman"/>
          <w:sz w:val="14"/>
          <w:szCs w:val="14"/>
          <w:lang w:eastAsia="ru-RU"/>
        </w:rPr>
      </w:pPr>
    </w:p>
    <w:p w14:paraId="4D5C3709" w:rsidRDefault="00385F97" w14:textId="3CE1BF54" w:rsidR="00385F97" w:rsidP="00385F97">
      <w:pPr>
        <w:ind w:firstLine="426"/>
        <w:jc w:val="both"/>
        <w:rPr>
          <w:rFonts w:ascii="Times New Roman" w:eastAsia="Times New Roman" w:hAnsi="Times New Roman" w:cs="Times New Roman"/>
          <w:sz w:val="14"/>
          <w:szCs w:val="14"/>
          <w:lang w:eastAsia="ru-RU"/>
        </w:rPr>
      </w:pPr>
    </w:p>
    <w:p w14:paraId="3B75C618" w:rsidRDefault="00385F97" w14:textId="77777777" w:rsidR="00385F97" w:rsidRPr="009D217A" w:rsidP="00385F97">
      <w:pPr>
        <w:ind w:firstLine="426"/>
        <w:jc w:val="both"/>
        <w:rPr>
          <w:rFonts w:ascii="Times New Roman" w:eastAsia="Times New Roman" w:hAnsi="Times New Roman" w:cs="Times New Roman"/>
          <w:sz w:val="14"/>
          <w:szCs w:val="14"/>
          <w:lang w:eastAsia="ru-RU"/>
        </w:rPr>
      </w:pPr>
    </w:p>
    <w:p w14:paraId="79EE42D6" w:rsidRDefault="00385F97" w14:textId="77777777" w:rsidR="00385F97" w:rsidRPr="009D217A" w:rsidP="00385F97">
      <w:pPr>
        <w:ind w:firstLine="426"/>
        <w:jc w:val="both"/>
        <w:rPr>
          <w:rFonts w:ascii="Times New Roman" w:eastAsia="Times New Roman" w:hAnsi="Times New Roman" w:cs="Times New Roman"/>
          <w:b/>
          <w:bCs/>
          <w:sz w:val="14"/>
          <w:szCs w:val="14"/>
          <w:lang w:eastAsia="ru-RU"/>
        </w:rPr>
      </w:pPr>
    </w:p>
    <w:p w14:paraId="4487067A" w:rsidRDefault="00385F97" w14:textId="77777777" w:rsidR="00385F97" w:rsidRPr="009D217A" w:rsidP="00385F97">
      <w:pPr>
        <w:ind w:firstLine="426"/>
        <w:jc w:val="center"/>
        <w:rPr>
          <w:rFonts w:ascii="Times New Roman" w:eastAsia="Times New Roman" w:hAnsi="Times New Roman" w:cs="Times New Roman"/>
          <w:b/>
          <w:bCs/>
          <w:sz w:val="14"/>
          <w:szCs w:val="14"/>
          <w:lang w:eastAsia="ru-RU"/>
        </w:rPr>
      </w:pPr>
      <w:r w:rsidRPr="009D217A">
        <w:rPr>
          <w:rFonts w:ascii="Times New Roman" w:eastAsia="Times New Roman" w:hAnsi="Times New Roman" w:cs="Times New Roman"/>
          <w:b/>
          <w:bCs/>
          <w:sz w:val="14"/>
          <w:szCs w:val="14"/>
          <w:lang w:eastAsia="ru-RU"/>
        </w:rPr>
        <w:lastRenderedPageBreak/>
        <w:t>Адреса, реквизиты и подписи сторон:</w:t>
      </w:r>
    </w:p>
    <w:p w14:paraId="0B103E2E" w:rsidRDefault="00385F97" w14:textId="77777777" w:rsidR="00385F97" w:rsidRPr="009D217A" w:rsidP="00385F97">
      <w:pPr>
        <w:keepNext/>
        <w:widowControl w:val="0"/>
        <w:jc w:val="center"/>
        <w:outlineLvl w:val="0"/>
        <w:rPr>
          <w:rFonts w:ascii="Times New Roman" w:eastAsia="Times New Roman" w:hAnsi="Times New Roman" w:cs="Times New Roman"/>
          <w:b/>
          <w:bCs/>
          <w:sz w:val="14"/>
          <w:szCs w:val="14"/>
          <w:lang w:eastAsia="ru-RU"/>
        </w:rPr>
      </w:pPr>
    </w:p>
    <w:p w14:paraId="092E259C" w:rsidRDefault="00385F97" w14:textId="77777777" w:rsidR="00385F97" w:rsidRPr="009D217A" w:rsidP="00385F97">
      <w:pPr>
        <w:ind w:left="2127" w:hanging="2115"/>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b/>
          <w:sz w:val="14"/>
          <w:szCs w:val="14"/>
          <w:lang w:eastAsia="ru-RU"/>
        </w:rPr>
        <w:t>УНИВЕРСИТЕТ</w:t>
      </w:r>
      <w:r w:rsidRPr="009D217A">
        <w:rPr>
          <w:rFonts w:ascii="Times New Roman" w:eastAsia="Times New Roman" w:hAnsi="Times New Roman" w:cs="Times New Roman"/>
          <w:sz w:val="14"/>
          <w:szCs w:val="14"/>
          <w:lang w:eastAsia="ru-RU"/>
        </w:rPr>
        <w:t>:</w:t>
      </w:r>
      <w:r w:rsidRPr="009D217A">
        <w:rPr>
          <w:rFonts w:ascii="Times New Roman" w:eastAsia="Times New Roman" w:hAnsi="Times New Roman" w:cs="Times New Roman"/>
          <w:sz w:val="14"/>
          <w:szCs w:val="14"/>
          <w:lang w:eastAsia="ru-RU"/>
        </w:rPr>
        <w:tab/>
        <w:t>Федеральное государственное автономное образовательное учреждение высшего образования «Российский университет дружбы народов», ИНН 7728073720</w:t>
      </w:r>
    </w:p>
    <w:p w14:paraId="4A657C4E" w:rsidRDefault="00385F97" w14:textId="77777777" w:rsidR="00385F97" w:rsidRPr="009D217A" w:rsidP="00385F97">
      <w:pPr>
        <w:ind w:left="1416" w:firstLine="708"/>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117198, г. Москва, ул. Миклухо-Маклая, д. 6</w:t>
      </w:r>
    </w:p>
    <w:p w14:paraId="325EA3BD" w:rsidRDefault="00385F97" w14:textId="77777777" w:rsidR="00385F97" w:rsidRPr="009D217A" w:rsidP="00385F97">
      <w:pPr>
        <w:tabs>
          <w:tab w:val="left" w:pos="10206"/>
        </w:tabs>
        <w:ind w:left="2127" w:hanging="2115"/>
        <w:jc w:val="both"/>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ab/>
        <w:t xml:space="preserve">Банк: Филиал «Центральный» Банка ВТБ (ПАО) г. Москва, р/с № 40503810700054000001, к/с № 30101810145250000411, БИК 044525411, КПП 772801001, ОКВЭД 85.22, ОКПО 02066463, ОКТМО 45905000, ОГРН 1027739189323, КБК 00000000000000000130 </w:t>
      </w:r>
      <w:bookmarkStart w:id="25" w:name="SignPFURPost"/>
      <w:bookmarkEnd w:id="25"/>
      <w:r w:rsidRPr="009D217A">
        <w:rPr>
          <w:rFonts w:ascii="Times New Roman" w:eastAsia="Times New Roman" w:hAnsi="Times New Roman" w:cs="Times New Roman"/>
          <w:sz w:val="14"/>
          <w:szCs w:val="14"/>
          <w:lang w:eastAsia="ru-RU"/>
        </w:rPr>
        <w:tab/>
        <w:t/>
      </w:r>
      <w:bookmarkStart w:id="26" w:name="SignPFURName"/>
      <w:bookmarkEnd w:id="26"/>
    </w:p>
    <w:p w14:paraId="73BC569C" w:rsidRDefault="00385F97" w14:textId="77777777" w:rsidR="00385F97" w:rsidRPr="009D217A" w:rsidP="00385F97">
      <w:pPr>
        <w:tabs>
          <w:tab w:val="left" w:pos="10206"/>
        </w:tabs>
        <w:spacing w:after="120"/>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М.П.</w:t>
      </w:r>
    </w:p>
    <w:p w14:paraId="1B538D6B" w:rsidRDefault="00385F97" w14:textId="77777777" w:rsidR="00385F97" w:rsidRPr="009D217A" w:rsidP="00385F97">
      <w:pPr>
        <w:widowControl w:val="0"/>
        <w:tabs>
          <w:tab w:val="left" w:pos="2127"/>
          <w:tab w:val="right" w:pos="10065"/>
        </w:tabs>
        <w:rPr>
          <w:rFonts w:ascii="Times New Roman" w:eastAsia="Times New Roman" w:hAnsi="Times New Roman" w:cs="Times New Roman"/>
          <w:sz w:val="14"/>
          <w:szCs w:val="14"/>
          <w:lang w:eastAsia="ru-RU"/>
        </w:rPr>
      </w:pPr>
      <w:r w:rsidRPr="009D217A">
        <w:rPr>
          <w:rFonts w:ascii="Times New Roman" w:eastAsia="Times New Roman" w:hAnsi="Times New Roman" w:cs="Times New Roman"/>
          <w:b/>
          <w:sz w:val="14"/>
          <w:szCs w:val="14"/>
          <w:lang w:eastAsia="ru-RU"/>
        </w:rPr>
        <w:t>ОРДИНАТОР:</w:t>
      </w:r>
      <w:r w:rsidRPr="009D217A">
        <w:rPr>
          <w:rFonts w:ascii="Times New Roman" w:eastAsia="Times New Roman" w:hAnsi="Times New Roman" w:cs="Times New Roman"/>
          <w:b/>
          <w:sz w:val="14"/>
          <w:szCs w:val="14"/>
          <w:lang w:eastAsia="ru-RU"/>
        </w:rPr>
        <w:tab/>
        <w:t/>
      </w:r>
      <w:r w:rsidRPr="009D217A">
        <w:rPr>
          <w:rFonts w:ascii="Times New Roman" w:eastAsia="Times New Roman" w:hAnsi="Times New Roman" w:cs="Times New Roman"/>
          <w:sz w:val="14"/>
          <w:szCs w:val="14"/>
          <w:lang w:eastAsia="ru-RU"/>
        </w:rPr>
        <w:t>Фамилия, имя, отчество:</w:t>
      </w:r>
    </w:p>
    <w:p w14:paraId="6F650754" w:rsidRDefault="00385F97" w14:textId="77777777" w:rsidR="00385F97" w:rsidRPr="009D217A" w:rsidP="00385F97">
      <w:pPr>
        <w:widowControl w:val="0"/>
        <w:tabs>
          <w:tab w:val="center" w:pos="4678"/>
          <w:tab w:val="right" w:pos="10065"/>
        </w:tabs>
        <w:rPr>
          <w:rFonts w:ascii="Times New Roman" w:eastAsia="Times New Roman" w:hAnsi="Times New Roman" w:cs="Times New Roman"/>
          <w:sz w:val="14"/>
          <w:szCs w:val="14"/>
          <w:u w:val="single"/>
          <w:lang w:eastAsia="ru-RU"/>
        </w:rPr>
      </w:pPr>
      <w:r w:rsidRPr="009D217A">
        <w:rPr>
          <w:rFonts w:ascii="Times New Roman" w:eastAsia="Times New Roman" w:hAnsi="Times New Roman" w:cs="Times New Roman"/>
          <w:sz w:val="14"/>
          <w:szCs w:val="14"/>
          <w:u w:val="single"/>
          <w:lang w:eastAsia="ru-RU"/>
        </w:rPr>
        <w:tab/>
        <w:t/>
      </w:r>
      <w:bookmarkStart w:id="27" w:name="sLastName"/>
      <w:bookmarkEnd w:id="27"/>
      <w:r w:rsidRPr="009D217A">
        <w:rPr>
          <w:rFonts w:ascii="Times New Roman" w:eastAsia="Times New Roman" w:hAnsi="Times New Roman" w:cs="Times New Roman"/>
          <w:sz w:val="14"/>
          <w:szCs w:val="14"/>
          <w:u w:val="single"/>
          <w:lang w:eastAsia="ru-RU"/>
        </w:rPr>
        <w:t xml:space="preserve"> </w:t>
      </w:r>
      <w:bookmarkStart w:id="28" w:name="sFirstName"/>
      <w:bookmarkEnd w:id="28"/>
      <w:r w:rsidRPr="009D217A">
        <w:rPr>
          <w:rFonts w:ascii="Times New Roman" w:eastAsia="Times New Roman" w:hAnsi="Times New Roman" w:cs="Times New Roman"/>
          <w:sz w:val="14"/>
          <w:szCs w:val="14"/>
          <w:u w:val="single"/>
          <w:lang w:eastAsia="ru-RU"/>
        </w:rPr>
        <w:t xml:space="preserve"> </w:t>
      </w:r>
      <w:bookmarkStart w:id="29" w:name="sSecondName"/>
      <w:bookmarkEnd w:id="29"/>
      <w:r w:rsidRPr="009D217A">
        <w:rPr>
          <w:rFonts w:ascii="Times New Roman" w:eastAsia="Times New Roman" w:hAnsi="Times New Roman" w:cs="Times New Roman"/>
          <w:sz w:val="14"/>
          <w:szCs w:val="14"/>
          <w:u w:val="single"/>
          <w:lang w:eastAsia="ru-RU"/>
        </w:rPr>
        <w:tab/>
        <w:t/>
      </w:r>
    </w:p>
    <w:p w14:paraId="11D709F8" w:rsidRDefault="00385F97" w14:textId="77777777" w:rsidR="00385F97" w:rsidRPr="009D217A" w:rsidP="00385F97">
      <w:pPr>
        <w:widowControl w:val="0"/>
        <w:tabs>
          <w:tab w:val="center" w:pos="4678"/>
          <w:tab w:val="right" w:pos="10065"/>
        </w:tabs>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Место рождения: </w:t>
      </w:r>
      <w:r w:rsidRPr="009D217A">
        <w:rPr>
          <w:rFonts w:ascii="Times New Roman" w:eastAsia="Times New Roman" w:hAnsi="Times New Roman" w:cs="Times New Roman"/>
          <w:sz w:val="14"/>
          <w:szCs w:val="14"/>
          <w:u w:val="single"/>
          <w:lang w:eastAsia="ru-RU"/>
        </w:rPr>
        <w:tab/>
        <w:t/>
      </w:r>
      <w:bookmarkStart w:id="30" w:name="sPlaceOfBirth"/>
      <w:bookmarkEnd w:id="30"/>
      <w:r w:rsidRPr="009D217A">
        <w:rPr>
          <w:rFonts w:ascii="Times New Roman" w:eastAsia="Times New Roman" w:hAnsi="Times New Roman" w:cs="Times New Roman"/>
          <w:sz w:val="14"/>
          <w:szCs w:val="14"/>
          <w:u w:val="single"/>
          <w:lang w:eastAsia="ru-RU"/>
        </w:rPr>
        <w:tab/>
        <w:t/>
      </w:r>
    </w:p>
    <w:p w14:paraId="01A62AAA" w:rsidRDefault="00385F97" w14:textId="77777777" w:rsidR="00385F97" w:rsidRPr="009D217A" w:rsidP="00385F97">
      <w:pPr>
        <w:widowControl w:val="0"/>
        <w:tabs>
          <w:tab w:val="center" w:pos="4678"/>
          <w:tab w:val="right" w:pos="10065"/>
        </w:tabs>
        <w:rPr>
          <w:rFonts w:ascii="Times New Roman" w:eastAsia="Times New Roman" w:hAnsi="Times New Roman" w:cs="Times New Roman"/>
          <w:sz w:val="14"/>
          <w:szCs w:val="14"/>
          <w:u w:val="single"/>
          <w:lang w:eastAsia="ru-RU"/>
        </w:rPr>
      </w:pPr>
      <w:r w:rsidRPr="009D217A">
        <w:rPr>
          <w:rFonts w:ascii="Times New Roman" w:eastAsia="Times New Roman" w:hAnsi="Times New Roman" w:cs="Times New Roman"/>
          <w:sz w:val="14"/>
          <w:szCs w:val="14"/>
          <w:lang w:eastAsia="ru-RU"/>
        </w:rPr>
        <w:t xml:space="preserve">Адрес постоянного места жительства: </w:t>
      </w:r>
      <w:r w:rsidRPr="009D217A">
        <w:rPr>
          <w:rFonts w:ascii="Times New Roman" w:eastAsia="Times New Roman" w:hAnsi="Times New Roman" w:cs="Times New Roman"/>
          <w:sz w:val="14"/>
          <w:szCs w:val="14"/>
          <w:u w:val="single"/>
          <w:lang w:eastAsia="ru-RU"/>
        </w:rPr>
        <w:tab/>
        <w:t/>
      </w:r>
      <w:bookmarkStart w:id="31" w:name="sAddress"/>
      <w:bookmarkEnd w:id="31"/>
      <w:r w:rsidRPr="009D217A">
        <w:rPr>
          <w:rFonts w:ascii="Times New Roman" w:eastAsia="Times New Roman" w:hAnsi="Times New Roman" w:cs="Times New Roman"/>
          <w:sz w:val="14"/>
          <w:szCs w:val="14"/>
          <w:u w:val="single"/>
          <w:lang w:eastAsia="ru-RU"/>
        </w:rPr>
        <w:tab/>
        <w:t/>
      </w:r>
    </w:p>
    <w:p w14:paraId="5EBF7EBE" w:rsidRDefault="00385F97" w14:textId="77777777" w:rsidR="00385F97" w:rsidRPr="009D217A" w:rsidP="00385F97">
      <w:pPr>
        <w:widowControl w:val="0"/>
        <w:tabs>
          <w:tab w:val="center" w:pos="3261"/>
          <w:tab w:val="left" w:pos="4253"/>
          <w:tab w:val="center" w:pos="5387"/>
          <w:tab w:val="left" w:pos="6379"/>
          <w:tab w:val="center" w:pos="8647"/>
          <w:tab w:val="right" w:pos="10065"/>
        </w:tabs>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Паспортные данные: серия </w:t>
      </w:r>
      <w:r w:rsidRPr="009D217A">
        <w:rPr>
          <w:rFonts w:ascii="Times New Roman" w:eastAsia="Times New Roman" w:hAnsi="Times New Roman" w:cs="Times New Roman"/>
          <w:sz w:val="14"/>
          <w:szCs w:val="14"/>
          <w:u w:val="single"/>
          <w:lang w:eastAsia="ru-RU"/>
        </w:rPr>
        <w:tab/>
        <w:t/>
      </w:r>
      <w:bookmarkStart w:id="32" w:name="sPassportSer"/>
      <w:bookmarkEnd w:id="32"/>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lang w:eastAsia="ru-RU"/>
        </w:rPr>
        <w:t xml:space="preserve"> №</w:t>
      </w:r>
      <w:r w:rsidRPr="009D217A">
        <w:rPr>
          <w:rFonts w:ascii="Times New Roman" w:eastAsia="Times New Roman" w:hAnsi="Times New Roman" w:cs="Times New Roman"/>
          <w:sz w:val="14"/>
          <w:szCs w:val="14"/>
          <w:u w:val="single"/>
          <w:lang w:eastAsia="ru-RU"/>
        </w:rPr>
        <w:tab/>
        <w:t/>
      </w:r>
      <w:bookmarkStart w:id="33" w:name="sPassportNum"/>
      <w:bookmarkEnd w:id="33"/>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lang w:eastAsia="ru-RU"/>
        </w:rPr>
        <w:t xml:space="preserve"> код подразделения </w:t>
      </w:r>
      <w:r w:rsidRPr="009D217A">
        <w:rPr>
          <w:rFonts w:ascii="Times New Roman" w:eastAsia="Times New Roman" w:hAnsi="Times New Roman" w:cs="Times New Roman"/>
          <w:sz w:val="14"/>
          <w:szCs w:val="14"/>
          <w:u w:val="single"/>
          <w:lang w:eastAsia="ru-RU"/>
        </w:rPr>
        <w:tab/>
        <w:t/>
      </w:r>
      <w:bookmarkStart w:id="34" w:name="sPassportCod"/>
      <w:bookmarkEnd w:id="34"/>
      <w:r w:rsidRPr="009D217A">
        <w:rPr>
          <w:rFonts w:ascii="Times New Roman" w:eastAsia="Times New Roman" w:hAnsi="Times New Roman" w:cs="Times New Roman"/>
          <w:sz w:val="14"/>
          <w:szCs w:val="14"/>
          <w:u w:val="single"/>
          <w:lang w:eastAsia="ru-RU"/>
        </w:rPr>
        <w:tab/>
        <w:t/>
      </w:r>
    </w:p>
    <w:p w14:paraId="736E27B2" w:rsidRDefault="00385F97" w14:textId="77777777" w:rsidR="00385F97" w:rsidRPr="009D217A" w:rsidP="00385F97">
      <w:pPr>
        <w:widowControl w:val="0"/>
        <w:tabs>
          <w:tab w:val="center" w:pos="4678"/>
          <w:tab w:val="right" w:pos="10065"/>
        </w:tabs>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выдан (кем)</w:t>
      </w:r>
      <w:r w:rsidRPr="009D217A">
        <w:rPr>
          <w:rFonts w:ascii="Times New Roman" w:eastAsia="Times New Roman" w:hAnsi="Times New Roman" w:cs="Times New Roman"/>
          <w:sz w:val="14"/>
          <w:szCs w:val="14"/>
          <w:u w:val="single"/>
          <w:lang w:eastAsia="ru-RU"/>
        </w:rPr>
        <w:t xml:space="preserve"> </w:t>
      </w:r>
      <w:r w:rsidRPr="009D217A">
        <w:rPr>
          <w:rFonts w:ascii="Times New Roman" w:eastAsia="Times New Roman" w:hAnsi="Times New Roman" w:cs="Times New Roman"/>
          <w:sz w:val="14"/>
          <w:szCs w:val="14"/>
          <w:u w:val="single"/>
          <w:lang w:eastAsia="ru-RU"/>
        </w:rPr>
        <w:tab/>
        <w:t/>
      </w:r>
      <w:bookmarkStart w:id="35" w:name="sPassportGiveDep"/>
      <w:bookmarkEnd w:id="35"/>
      <w:r w:rsidRPr="009D217A">
        <w:rPr>
          <w:rFonts w:ascii="Times New Roman" w:eastAsia="Times New Roman" w:hAnsi="Times New Roman" w:cs="Times New Roman"/>
          <w:sz w:val="14"/>
          <w:szCs w:val="14"/>
          <w:u w:val="single"/>
          <w:lang w:eastAsia="ru-RU"/>
        </w:rPr>
        <w:tab/>
        <w:t/>
      </w:r>
    </w:p>
    <w:p w14:paraId="63F5D9D0" w:rsidRDefault="00385F97" w14:textId="77777777" w:rsidR="00385F97" w:rsidRPr="009D217A" w:rsidP="00385F97">
      <w:pPr>
        <w:widowControl w:val="0"/>
        <w:tabs>
          <w:tab w:val="center" w:pos="4678"/>
          <w:tab w:val="right" w:pos="10065"/>
        </w:tabs>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(когда) </w:t>
      </w:r>
      <w:r w:rsidRPr="009D217A">
        <w:rPr>
          <w:rFonts w:ascii="Times New Roman" w:eastAsia="Times New Roman" w:hAnsi="Times New Roman" w:cs="Times New Roman"/>
          <w:sz w:val="14"/>
          <w:szCs w:val="14"/>
          <w:u w:val="single"/>
          <w:lang w:eastAsia="ru-RU"/>
        </w:rPr>
        <w:tab/>
        <w:t/>
      </w:r>
      <w:bookmarkStart w:id="36" w:name="sPassportGiveDate"/>
      <w:bookmarkEnd w:id="36"/>
      <w:r w:rsidRPr="009D217A">
        <w:rPr>
          <w:rFonts w:ascii="Times New Roman" w:eastAsia="Times New Roman" w:hAnsi="Times New Roman" w:cs="Times New Roman"/>
          <w:sz w:val="14"/>
          <w:szCs w:val="14"/>
          <w:u w:val="single"/>
          <w:lang w:eastAsia="ru-RU"/>
        </w:rPr>
        <w:tab/>
        <w:t/>
      </w:r>
    </w:p>
    <w:p w14:paraId="69B1EE08" w:rsidRDefault="00385F97" w14:textId="77777777" w:rsidR="00385F97" w:rsidRPr="009D217A" w:rsidP="00385F97">
      <w:pPr>
        <w:widowControl w:val="0"/>
        <w:tabs>
          <w:tab w:val="center" w:pos="2977"/>
          <w:tab w:val="left" w:pos="4820"/>
          <w:tab w:val="center" w:pos="8222"/>
          <w:tab w:val="right" w:pos="10065"/>
        </w:tabs>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 xml:space="preserve">Контактный телефон: </w:t>
      </w:r>
      <w:bookmarkStart w:id="37" w:name="sPhone"/>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u w:val="single"/>
          <w:lang w:eastAsia="ru-RU"/>
        </w:rPr>
        <w:tab/>
        <w:t/>
      </w:r>
      <w:bookmarkEnd w:id="37"/>
      <w:r w:rsidRPr="009D217A">
        <w:rPr>
          <w:rFonts w:ascii="Times New Roman" w:eastAsia="Times New Roman" w:hAnsi="Times New Roman" w:cs="Times New Roman"/>
          <w:sz w:val="14"/>
          <w:szCs w:val="14"/>
          <w:lang w:eastAsia="ru-RU"/>
        </w:rPr>
        <w:t xml:space="preserve"> Адрес электронной почты </w:t>
      </w:r>
      <w:bookmarkStart w:id="38" w:name="sPersonMail"/>
      <w:r w:rsidRPr="009D217A">
        <w:rPr>
          <w:rFonts w:ascii="Times New Roman" w:eastAsia="Times New Roman" w:hAnsi="Times New Roman" w:cs="Times New Roman"/>
          <w:sz w:val="14"/>
          <w:szCs w:val="14"/>
          <w:u w:val="single"/>
          <w:lang w:eastAsia="ru-RU"/>
        </w:rPr>
        <w:tab/>
        <w:t/>
      </w:r>
      <w:r w:rsidRPr="009D217A">
        <w:rPr>
          <w:rFonts w:ascii="Times New Roman" w:eastAsia="Times New Roman" w:hAnsi="Times New Roman" w:cs="Times New Roman"/>
          <w:sz w:val="14"/>
          <w:szCs w:val="14"/>
          <w:u w:val="single"/>
          <w:lang w:eastAsia="ru-RU"/>
        </w:rPr>
        <w:tab/>
        <w:t/>
      </w:r>
      <w:bookmarkEnd w:id="38"/>
    </w:p>
    <w:p w14:paraId="6A059134" w:rsidRDefault="00385F97" w14:textId="77777777" w:rsidR="00385F97" w:rsidRPr="009D217A" w:rsidP="00385F97">
      <w:pPr>
        <w:widowControl w:val="0"/>
        <w:tabs>
          <w:tab w:val="left" w:pos="284"/>
          <w:tab w:val="right" w:pos="9638"/>
          <w:tab w:val="right" w:pos="10065"/>
        </w:tabs>
        <w:jc w:val="both"/>
        <w:rPr>
          <w:rFonts w:ascii="Times New Roman" w:eastAsia="Times New Roman" w:hAnsi="Times New Roman" w:cs="Times New Roman"/>
          <w:b/>
          <w:i/>
          <w:sz w:val="12"/>
          <w:szCs w:val="14"/>
          <w:lang w:eastAsia="ru-RU"/>
        </w:rPr>
      </w:pPr>
      <w:r w:rsidRPr="009D217A">
        <w:rPr>
          <w:rFonts w:ascii="Times New Roman" w:eastAsia="Times New Roman" w:hAnsi="Times New Roman" w:cs="Times New Roman"/>
          <w:b/>
          <w:i/>
          <w:sz w:val="12"/>
          <w:szCs w:val="14"/>
          <w:lang w:eastAsia="ru-RU"/>
        </w:rPr>
        <w:tab/>
        <w:t xml:space="preserve">С уставом РУДН, Правилами внутреннего распорядка обучающихся в РУДН, Инструкцией о мерах пожарной безопасности в РУДН, Регламентом управления, эксплуатации и информационной поддержки сервиса </w:t>
      </w:r>
      <w:r w:rsidRPr="009D217A">
        <w:rPr>
          <w:rFonts w:ascii="Times New Roman" w:eastAsia="Times New Roman" w:hAnsi="Times New Roman" w:cs="Times New Roman"/>
          <w:b/>
          <w:i/>
          <w:sz w:val="12"/>
          <w:szCs w:val="14"/>
          <w:lang w:val="en-US" w:eastAsia="ru-RU"/>
        </w:rPr>
        <w:t>Office</w:t>
      </w:r>
      <w:r w:rsidRPr="009D217A">
        <w:rPr>
          <w:rFonts w:ascii="Times New Roman" w:eastAsia="Times New Roman" w:hAnsi="Times New Roman" w:cs="Times New Roman"/>
          <w:sz w:val="12"/>
          <w:szCs w:val="14"/>
          <w:lang w:eastAsia="ru-RU"/>
        </w:rPr>
        <w:t xml:space="preserve"> </w:t>
      </w:r>
      <w:r w:rsidRPr="009D217A">
        <w:rPr>
          <w:rFonts w:ascii="Times New Roman" w:eastAsia="Times New Roman" w:hAnsi="Times New Roman" w:cs="Times New Roman"/>
          <w:b/>
          <w:i/>
          <w:sz w:val="12"/>
          <w:szCs w:val="14"/>
          <w:lang w:eastAsia="ru-RU"/>
        </w:rPr>
        <w:t xml:space="preserve">365 для обучающихся и сотрудников, Инструкцией по работе с Порталом Единой информационной системы, Инструкцией пользователя модуля Эквайринг Портала ЕИС РУДН, Положением о порядке оказания платных образовательных услуг по программам высшего образования, Положением о предоставлении скидок и иных форм поддержки обучающихся РУДН, Положением о порядке отчисления и восстановления обучающихся по образовательным программам высшего образования РУДН, Правилами пользования информационными фондами Учебно – научного информационного библиотечного центра (Научной библиотеки), Правилами приема, образовательной программой, учебным планом Программы, лицензией </w:t>
      </w:r>
      <w:r w:rsidRPr="009D217A">
        <w:rPr>
          <w:rFonts w:ascii="Times New Roman" w:eastAsia="Times New Roman" w:hAnsi="Times New Roman" w:cs="Times New Roman"/>
          <w:b/>
          <w:bCs/>
          <w:i/>
          <w:iCs/>
          <w:sz w:val="12"/>
          <w:szCs w:val="14"/>
          <w:lang w:eastAsia="ru-RU"/>
        </w:rPr>
        <w:t>на осуществление образовательной деятельности</w:t>
      </w:r>
      <w:r w:rsidRPr="009D217A">
        <w:rPr>
          <w:rFonts w:ascii="Times New Roman" w:eastAsia="Times New Roman" w:hAnsi="Times New Roman" w:cs="Times New Roman"/>
          <w:b/>
          <w:i/>
          <w:sz w:val="12"/>
          <w:szCs w:val="14"/>
          <w:lang w:eastAsia="ru-RU"/>
        </w:rPr>
        <w:t>, свидетельством о государственной аккредитации Университета ознакомлен. Памятка абитуриента, поступающего на платную форму обучения, на руки получена. С обработкой персональных данных, в соответствии с действующим законодательством Российской Федерации и зачислением в Университет на условиях настоящего Договора согласен.</w:t>
      </w:r>
    </w:p>
    <w:p w14:paraId="72A07219" w:rsidRDefault="00385F97" w14:textId="77777777" w:rsidR="00385F97" w:rsidRPr="009D217A" w:rsidP="00385F97">
      <w:pPr>
        <w:widowControl w:val="0"/>
        <w:ind w:left="4248" w:firstLine="708"/>
        <w:rPr>
          <w:rFonts w:ascii="Times New Roman" w:eastAsia="Times New Roman" w:hAnsi="Times New Roman" w:cs="Times New Roman"/>
          <w:sz w:val="14"/>
          <w:szCs w:val="14"/>
          <w:lang w:eastAsia="ru-RU"/>
        </w:rPr>
      </w:pPr>
    </w:p>
    <w:p w14:paraId="10460CBD" w:rsidRDefault="00385F97" w14:textId="77777777" w:rsidR="00385F97" w:rsidRPr="009D217A" w:rsidP="00385F97">
      <w:pPr>
        <w:widowControl w:val="0"/>
        <w:ind w:left="4248" w:firstLine="708"/>
        <w:rPr>
          <w:rFonts w:ascii="Times New Roman" w:eastAsia="Times New Roman" w:hAnsi="Times New Roman" w:cs="Times New Roman"/>
          <w:sz w:val="14"/>
          <w:szCs w:val="14"/>
          <w:lang w:eastAsia="ru-RU"/>
        </w:rPr>
      </w:pPr>
    </w:p>
    <w:p w14:paraId="6A63789D" w:rsidRDefault="00385F97" w14:textId="77777777" w:rsidR="00385F97" w:rsidRPr="009D217A" w:rsidP="00385F97">
      <w:pPr>
        <w:widowControl w:val="0"/>
        <w:spacing w:line="360" w:lineRule="auto"/>
        <w:ind w:firstLine="7230"/>
        <w:rPr>
          <w:rFonts w:ascii="Times New Roman" w:eastAsia="Times New Roman" w:hAnsi="Times New Roman" w:cs="Times New Roman"/>
          <w:sz w:val="14"/>
          <w:szCs w:val="14"/>
          <w:lang w:eastAsia="ru-RU"/>
        </w:rPr>
      </w:pPr>
      <w:r w:rsidRPr="009D217A">
        <w:rPr>
          <w:rFonts w:ascii="Times New Roman" w:eastAsia="Times New Roman" w:hAnsi="Times New Roman" w:cs="Times New Roman"/>
          <w:sz w:val="14"/>
          <w:szCs w:val="14"/>
          <w:lang w:eastAsia="ru-RU"/>
        </w:rPr>
        <w:t>Подпись ______________________________</w:t>
      </w:r>
    </w:p>
    <w:p w14:paraId="05170398" w:rsidRDefault="00385F97" w14:textId="77777777" w:rsidR="00385F97" w:rsidRPr="009D217A" w:rsidP="00385F97">
      <w:pPr>
        <w:widowControl w:val="0"/>
        <w:spacing w:line="360" w:lineRule="auto"/>
        <w:ind w:firstLine="7230"/>
        <w:rPr>
          <w:rFonts w:ascii="Times New Roman" w:eastAsia="Times New Roman" w:hAnsi="Times New Roman" w:cs="Times New Roman"/>
          <w:sz w:val="14"/>
          <w:szCs w:val="14"/>
          <w:lang w:eastAsia="ru-RU"/>
        </w:rPr>
      </w:pPr>
    </w:p>
    <w:p w14:paraId="5EF1888D" w:rsidRDefault="00385F97" w14:textId="77777777" w:rsidR="00385F97" w:rsidRPr="009D217A" w:rsidP="00385F97">
      <w:pPr>
        <w:widowControl w:val="0"/>
        <w:tabs>
          <w:tab w:val="left" w:pos="5670"/>
        </w:tabs>
        <w:jc w:val="both"/>
        <w:rPr>
          <w:rFonts w:ascii="Times New Roman" w:eastAsia="Times New Roman" w:hAnsi="Times New Roman" w:cs="Times New Roman"/>
          <w:sz w:val="14"/>
          <w:szCs w:val="14"/>
          <w:lang w:eastAsia="ru-RU"/>
        </w:rPr>
      </w:pPr>
    </w:p>
    <w:p w14:paraId="73107B1C" w:rsidRDefault="00385F97" w14:textId="77777777" w:rsidR="00385F97" w:rsidRPr="009D217A" w:rsidP="00385F97">
      <w:pPr>
        <w:widowControl w:val="0"/>
        <w:tabs>
          <w:tab w:val="left" w:pos="5670"/>
        </w:tabs>
        <w:jc w:val="both"/>
        <w:rPr>
          <w:rFonts w:ascii="Times New Roman" w:eastAsia="Times New Roman" w:hAnsi="Times New Roman" w:cs="Times New Roman"/>
          <w:sz w:val="14"/>
          <w:szCs w:val="14"/>
          <w:lang w:eastAsia="ru-RU"/>
        </w:rPr>
      </w:pPr>
    </w:p>
    <w:p w14:paraId="5A4FE4F8" w:rsidRDefault="00385F97" w14:textId="77777777" w:rsidR="00385F97" w:rsidRPr="009D217A" w:rsidP="00385F97">
      <w:pPr>
        <w:widowControl w:val="0"/>
        <w:tabs>
          <w:tab w:val="left" w:pos="5670"/>
        </w:tabs>
        <w:jc w:val="both"/>
        <w:rPr>
          <w:rFonts w:ascii="Times New Roman" w:eastAsia="Times New Roman" w:hAnsi="Times New Roman" w:cs="Times New Roman"/>
          <w:sz w:val="14"/>
          <w:szCs w:val="14"/>
          <w:lang w:eastAsia="ru-RU"/>
        </w:rPr>
      </w:pPr>
    </w:p>
    <w:p w14:paraId="53429C03" w:rsidRDefault="00385F97" w14:textId="460FEB6A" w:rsidR="00022B2B" w:rsidRPr="00B555A3" w:rsidP="00385F97">
      <w:pPr>
        <w:ind w:right="50"/>
        <w:rPr>
          <w:rFonts w:ascii="Times New Roman" w:eastAsia="Calibri" w:hAnsi="Times New Roman" w:cs="Times New Roman"/>
        </w:rPr>
      </w:pPr>
      <w:r w:rsidRPr="009D217A">
        <w:rPr>
          <w:rFonts w:ascii="Times New Roman" w:eastAsia="Times New Roman" w:hAnsi="Times New Roman" w:cs="Times New Roman"/>
          <w:sz w:val="14"/>
          <w:szCs w:val="14"/>
          <w:lang w:eastAsia="ru-RU"/>
        </w:rPr>
        <w:t>Исполнитель</w:t>
      </w:r>
      <w:r>
        <w:rPr>
          <w:rFonts w:ascii="Times New Roman" w:eastAsia="Calibri" w:hAnsi="Times New Roman" w:cs="Times New Roman"/>
        </w:rPr>
        <w:t xml:space="preserve"> </w:t>
      </w:r>
      <w:permEnd w:id="1556898150"/>
    </w:p>
    <w:sectPr w:rsidR="00022B2B" w:rsidRPr="00B555A3">
      <w:footerReference w:type="even" r:id="rId13"/>
      <w:footerReference w:type="default" r:id="rId14"/>
      <w:footerReference w:type="first" r:id="rId16"/>
      <w:pgSz w:w="12240" w:h="15840"/>
      <w:pgMar w:top="1134" w:right="850" w:bottom="1134" w:header="720" w:left="170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AE85" w14:textId="77777777" w:rsidR="007658C3" w:rsidRDefault="007658C3" w:rsidP="006E75D0">
      <w:r>
        <w:separator/>
      </w:r>
    </w:p>
  </w:endnote>
  <w:endnote w:type="continuationSeparator" w:id="0">
    <w:p w14:paraId="2B5298FB" w14:textId="77777777" w:rsidR="007658C3" w:rsidRDefault="007658C3" w:rsidP="006E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386"/>
      <w:gridCol w:w="4674"/>
    </w:tblGrid>
    <w:tr w:rsidR="00611CA4" w:rsidTr="00BA63C1">
      <w:tc>
        <w:tcPr>
          <w:tcW w:w="2677" w:type="pct"/>
          <w:shd w:val="clear" w:color="auto" w:fill="auto"/>
        </w:tcPr>
        <w:p w:rsidR="00611CA4" w:rsidRPr="00BA63C1" w:rsidRDefault="00BA63C1" w:rsidP="00611CA4">
          <w:pPr>
            <w:spacing w:lineRule="auto" w:line="240" w:after="0"/>
            <w:rPr>
              <w:b/>
              <w:sz w:val="16"/>
              <w:szCs w:val="24"/>
              <w:lang w:val="en-US"/>
            </w:rPr>
          </w:pPr>
          <w:r>
            <w:rPr>
              <w:b/>
              <w:sz w:val="16"/>
              <w:szCs w:val="24"/>
            </w:rPr>
            <w:t>Действительный документ ref=95bfb883038b6c5511edb1bec94ce868</w:t>
          </w:r>
          <w:bookmarkStart w:id="0" w:name="_GoBack"/>
          <w:bookmarkEnd w:id="0"/>
        </w:p>
        <w:p w:rsidR="00611CA4" w:rsidRPr="00BA63C1" w:rsidRDefault="00BA63C1" w:rsidP="00611CA4">
          <w:pPr>
            <w:spacing w:lineRule="auto" w:line="240" w:after="0"/>
            <w:rPr>
              <w:b/>
              <w:sz w:val="16"/>
              <w:szCs w:val="24"/>
              <w:lang w:val="en-US"/>
            </w:rPr>
          </w:pPr>
          <w:r>
            <w:rPr>
              <w:b/>
              <w:sz w:val="16"/>
              <w:szCs w:val="24"/>
            </w:rPr>
            <w:t>Документ хранится в программе СЭД РУДН DGU_RUDN 06.03.2023</w:t>
          </w:r>
        </w:p>
      </w:tc>
      <w:tc>
        <w:tcPr>
          <w:tcW w:w="2323" w:type="pct"/>
          <w:shd w:val="clear" w:color="auto" w:fill="auto"/>
        </w:tcPr>
        <w:p w:rsidR="00611CA4" w:rsidRDefault="00611CA4" w:rsidP="00611CA4">
          <w:pPr>
            <w:jc w:val="center"/>
            <w:rPr>
              <w:b/>
              <w:sz w:val="2"/>
              <w:szCs w:val="24"/>
            </w:rPr>
          </w:pPr>
          <w:r>
            <w:pict>
              <v:shapetype stroked="f" filled="f" path="m@4@5l@4@11@9@11@9@5xe" o:preferrelative="t" o:spt="75"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gradientshapeok="t" o:extrusionok="f"/>
                <o:lock aspectratio="t" v:ext="edit"/>
              </v:shapetype>
              <v:shape type="#_x0000_t75" id="_x0000_i1027" style="width:85.5pt;height:21pt">
                <v:imagedata o:title="image255" r:id="rId255"/>
              </v:shape>
            </w:pict>
          </w:r>
        </w:p>
      </w:tc>
    </w:tr>
  </w:tbl>
  <w:p w:rsidR="00FE4067" w:rsidRPr="00611CA4" w:rsidRDefault="00664DB9" w:rsidP="00611CA4">
    <w:pPr>
      <w:spacing w:lineRule="auto" w:line="240" w:after="0"/>
      <w:rPr>
        <w:b/>
        <w:sz w:val="2"/>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386"/>
      <w:gridCol w:w="4674"/>
    </w:tblGrid>
    <w:tr w:rsidR="00611CA4" w:rsidTr="00BA63C1">
      <w:tc>
        <w:tcPr>
          <w:tcW w:w="2677" w:type="pct"/>
          <w:shd w:val="clear" w:color="auto" w:fill="auto"/>
        </w:tcPr>
        <w:p w:rsidR="00611CA4" w:rsidRPr="00BA63C1" w:rsidRDefault="00BA63C1" w:rsidP="00611CA4">
          <w:pPr>
            <w:spacing w:lineRule="auto" w:line="240" w:after="0"/>
            <w:rPr>
              <w:b/>
              <w:sz w:val="16"/>
              <w:szCs w:val="24"/>
              <w:lang w:val="en-US"/>
            </w:rPr>
          </w:pPr>
          <w:r>
            <w:rPr>
              <w:b/>
              <w:sz w:val="16"/>
              <w:szCs w:val="24"/>
            </w:rPr>
            <w:t>Действительный документ ref=95bfb883038b6c5511edb1bec94ce868</w:t>
          </w:r>
          <w:bookmarkStart w:id="0" w:name="_GoBack"/>
          <w:bookmarkEnd w:id="0"/>
        </w:p>
        <w:p w:rsidR="00611CA4" w:rsidRPr="00BA63C1" w:rsidRDefault="00BA63C1" w:rsidP="00611CA4">
          <w:pPr>
            <w:spacing w:lineRule="auto" w:line="240" w:after="0"/>
            <w:rPr>
              <w:b/>
              <w:sz w:val="16"/>
              <w:szCs w:val="24"/>
              <w:lang w:val="en-US"/>
            </w:rPr>
          </w:pPr>
          <w:r>
            <w:rPr>
              <w:b/>
              <w:sz w:val="16"/>
              <w:szCs w:val="24"/>
            </w:rPr>
            <w:t>Документ хранится в программе СЭД РУДН DGU_RUDN 06.03.2023</w:t>
          </w:r>
        </w:p>
      </w:tc>
      <w:tc>
        <w:tcPr>
          <w:tcW w:w="2323" w:type="pct"/>
          <w:shd w:val="clear" w:color="auto" w:fill="auto"/>
        </w:tcPr>
        <w:p w:rsidR="00611CA4" w:rsidRDefault="00611CA4" w:rsidP="00611CA4">
          <w:pPr>
            <w:jc w:val="center"/>
            <w:rPr>
              <w:b/>
              <w:sz w:val="2"/>
              <w:szCs w:val="24"/>
            </w:rPr>
          </w:pPr>
          <w:r>
            <w:pict>
              <v:shapetype stroked="f" filled="f" path="m@4@5l@4@11@9@11@9@5xe" o:preferrelative="t" o:spt="75"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gradientshapeok="t" o:extrusionok="f"/>
                <o:lock aspectratio="t" v:ext="edit"/>
              </v:shapetype>
              <v:shape type="#_x0000_t75" id="_x0000_i1027" style="width:85.5pt;height:21pt">
                <v:imagedata o:title="image255" r:id="rId255"/>
              </v:shape>
            </w:pict>
          </w:r>
        </w:p>
      </w:tc>
    </w:tr>
  </w:tbl>
  <w:p w:rsidR="00FE4067" w:rsidRPr="00611CA4" w:rsidRDefault="00664DB9" w:rsidP="00611CA4">
    <w:pPr>
      <w:spacing w:lineRule="auto" w:line="240" w:after="0"/>
      <w:rPr>
        <w:b/>
        <w:sz w:val="2"/>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77" w:type="pct"/>
      <w:tblLook w:val="04A0" w:firstRow="1" w:lastRow="0" w:firstColumn="1" w:lastColumn="0" w:noHBand="0" w:noVBand="1"/>
    </w:tblPr>
    <w:tblGrid>
      <w:gridCol w:w="5386"/>
      <w:gridCol w:w="4674"/>
    </w:tblGrid>
    <w:tr w:rsidR="00611CA4" w:rsidTr="00BA63C1">
      <w:tc>
        <w:tcPr>
          <w:tcW w:w="2677" w:type="pct"/>
          <w:shd w:val="clear" w:color="auto" w:fill="auto"/>
        </w:tcPr>
        <w:p w:rsidR="00611CA4" w:rsidRPr="00BA63C1" w:rsidRDefault="00BA63C1" w:rsidP="00611CA4">
          <w:pPr>
            <w:spacing w:lineRule="auto" w:line="240" w:after="0"/>
            <w:rPr>
              <w:b/>
              <w:sz w:val="16"/>
              <w:szCs w:val="24"/>
              <w:lang w:val="en-US"/>
            </w:rPr>
          </w:pPr>
          <w:r>
            <w:rPr>
              <w:b/>
              <w:sz w:val="16"/>
              <w:szCs w:val="24"/>
            </w:rPr>
            <w:t>Действительный документ ref=95bfb883038b6c5511edb1bec94ce868</w:t>
          </w:r>
          <w:bookmarkStart w:id="0" w:name="_GoBack"/>
          <w:bookmarkEnd w:id="0"/>
        </w:p>
        <w:p w:rsidR="00611CA4" w:rsidRPr="00BA63C1" w:rsidRDefault="00BA63C1" w:rsidP="00611CA4">
          <w:pPr>
            <w:spacing w:lineRule="auto" w:line="240" w:after="0"/>
            <w:rPr>
              <w:b/>
              <w:sz w:val="16"/>
              <w:szCs w:val="24"/>
              <w:lang w:val="en-US"/>
            </w:rPr>
          </w:pPr>
          <w:r>
            <w:rPr>
              <w:b/>
              <w:sz w:val="16"/>
              <w:szCs w:val="24"/>
            </w:rPr>
            <w:t>Документ хранится в программе СЭД РУДН DGU_RUDN 06.03.2023</w:t>
          </w:r>
        </w:p>
      </w:tc>
      <w:tc>
        <w:tcPr>
          <w:tcW w:w="2323" w:type="pct"/>
          <w:shd w:val="clear" w:color="auto" w:fill="auto"/>
        </w:tcPr>
        <w:p w:rsidR="00611CA4" w:rsidRDefault="00611CA4" w:rsidP="00611CA4">
          <w:pPr>
            <w:jc w:val="center"/>
            <w:rPr>
              <w:b/>
              <w:sz w:val="2"/>
              <w:szCs w:val="24"/>
            </w:rPr>
          </w:pPr>
          <w:r>
            <w:pict>
              <v:shapetype stroked="f" filled="f" path="m@4@5l@4@11@9@11@9@5xe" o:preferrelative="t" o:spt="75"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gradientshapeok="t" o:extrusionok="f"/>
                <o:lock aspectratio="t" v:ext="edit"/>
              </v:shapetype>
              <v:shape type="#_x0000_t75" id="_x0000_i1027" style="width:85.5pt;height:21pt">
                <v:imagedata o:title="image255" r:id="rId255"/>
              </v:shape>
            </w:pict>
          </w:r>
        </w:p>
      </w:tc>
    </w:tr>
  </w:tbl>
  <w:p w:rsidR="00FE4067" w:rsidRPr="00611CA4" w:rsidRDefault="00664DB9" w:rsidP="00611CA4">
    <w:pPr>
      <w:spacing w:lineRule="auto" w:line="240" w:after="0"/>
      <w:rPr>
        <w:b/>
        <w:sz w:val="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00BB" w14:textId="77777777" w:rsidR="007658C3" w:rsidRDefault="007658C3" w:rsidP="006E75D0">
      <w:r>
        <w:separator/>
      </w:r>
    </w:p>
  </w:footnote>
  <w:footnote w:type="continuationSeparator" w:id="0">
    <w:p w14:paraId="4DB2967F" w14:textId="77777777" w:rsidR="007658C3" w:rsidRDefault="007658C3" w:rsidP="006E75D0">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34D2D" w:rsidRDefault="00A34D2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2188" o:spid="_x0000_s2050" type="#_x0000_t136" style="position:absolute;margin-left:0;margin-top:0;width:453pt;height:226.5pt;rotation:315;z-index:-251655168;mso-position-horizontal:center;mso-position-horizontal-relative:margin;mso-position-vertical:center;mso-position-vertical-relative:margin" o:allowincell="f" fillcolor="silver" stroked="f">
          <v:fill opacity=".5"/>
          <v:textpath style="font-family:&quot;Calibri&quot;;font-size:1pt" string="ПРОЕКТ"/>
        </v:shape>
      </w:pict>
    </w: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10BAA8B" w14:textId="77777777" w:rsidR="006E75D0" w:rsidRDefault="006E75D0">
    <w:pPr>
      <w:pStyle w:val="a3"/>
    </w:pPr>
  </w:p>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9F908B0" w14:textId="77777777" w:rsidR="006E75D0" w:rsidRDefault="006E75D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82046"/>
    <w:multiLevelType w:val="singleLevel"/>
    <w:tmpl w:val="B92A0B1E"/>
    <w:lvl w:ilvl="0">
      <w:numFmt w:val="bullet"/>
      <w:lvlText w:val="-"/>
      <w:lvlJc w:val="left"/>
      <w:pPr>
        <w:tabs>
          <w:tab w:val="num" w:pos="360"/>
        </w:tabs>
        <w:ind w:left="360" w:hanging="360"/>
      </w:pPr>
      <w:rPr>
        <w:rFonts w:hint="default"/>
      </w:rPr>
    </w:lvl>
  </w:abstractNum>
  <w:num w:numId="1" w16cid:durableId="881675062">
    <w:abstractNumId w:val="0"/>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10"/>
  <w:documentProtection w:edit="readOnly" w:enforcement="1" w:cryptProviderType="rsaAES" w:cryptAlgorithmClass="hash" w:cryptAlgorithmType="typeAny" w:cryptAlgorithmSid="14" w:cryptSpinCount="100000" w:hash="TQtHUwQYXA8Dz9dUXhP2mVpMx6D9fp1MqBIuvtrd6HtjGuQAY/3BLHwShD2R7YBXmpl+BMVfAwaLPy9uCa23RA==" w:salt="kJZjVGgPcmz0g/L3tbNa1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5C"/>
    <w:rsid w:val="00022B2B"/>
    <w:rsid w:val="00096723"/>
    <w:rsid w:val="00160D33"/>
    <w:rsid w:val="002D6330"/>
    <w:rsid w:val="002F7DDC"/>
    <w:rsid w:val="0034506E"/>
    <w:rsid w:val="00385F97"/>
    <w:rsid w:val="00401635"/>
    <w:rsid w:val="0051575C"/>
    <w:rsid w:val="00555A84"/>
    <w:rsid w:val="005D11CD"/>
    <w:rsid w:val="005E66BA"/>
    <w:rsid w:val="006E75D0"/>
    <w:rsid w:val="007658C3"/>
    <w:rsid w:val="0091189E"/>
    <w:rsid w:val="009E3FF8"/>
    <w:rsid w:val="00B555A3"/>
    <w:rsid w:val="00BC5392"/>
    <w:rsid w:val="00CE7A43"/>
    <w:rsid w:val="00FE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2="accent2" w:accent1="accent1" w:accent5="accent5" w:accent3="accent3" w:accent4="accent4" w:accent6="accent6" w:hyperlink="hyperlink" w:followedHyperlink="followedHyperlink"/>
  <w:shapeDefaults>
    <o:shapedefaults v:ext="edit" spidmax="1026"/>
    <o:shapelayout v:ext="edit">
      <o:idmap v:ext="edit" data="1"/>
    </o:shapelayout>
  </w:shapeDefaults>
  <w:decimalSymbol w:val=","/>
  <w:listSeparator w:val=";"/>
  <w14:docId w14:val="013BD066"/>
  <w15:chartTrackingRefBased/>
  <w15:docId w15:val="{87AF10B4-B50C-46BF-9A98-A076544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330"/>
    <w:pPr>
      <w:spacing w:after="0" w:line="240" w:lineRule="auto"/>
    </w:pPr>
    <w:rPr>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75D0"/>
    <w:pPr>
      <w:tabs>
        <w:tab w:val="center" w:pos="4677"/>
        <w:tab w:val="right" w:pos="9355"/>
      </w:tabs>
    </w:pPr>
  </w:style>
  <w:style w:type="character" w:customStyle="1" w:styleId="a4">
    <w:name w:val="Верхний колонтитул Знак"/>
    <w:basedOn w:val="a0"/>
    <w:link w:val="a3"/>
    <w:uiPriority w:val="99"/>
    <w:rsid w:val="006E75D0"/>
    <w:rPr>
      <w:sz w:val="24"/>
      <w:szCs w:val="24"/>
      <w:lang w:val="ru-RU"/>
    </w:rPr>
  </w:style>
  <w:style w:type="paragraph" w:styleId="a5">
    <w:name w:val="footer"/>
    <w:basedOn w:val="a"/>
    <w:link w:val="a6"/>
    <w:uiPriority w:val="99"/>
    <w:unhideWhenUsed/>
    <w:rsid w:val="006E75D0"/>
    <w:pPr>
      <w:tabs>
        <w:tab w:val="center" w:pos="4677"/>
        <w:tab w:val="right" w:pos="9355"/>
      </w:tabs>
    </w:pPr>
  </w:style>
  <w:style w:type="character" w:customStyle="1" w:styleId="a6">
    <w:name w:val="Нижний колонтитул Знак"/>
    <w:basedOn w:val="a0"/>
    <w:link w:val="a5"/>
    <w:uiPriority w:val="99"/>
    <w:rsid w:val="006E75D0"/>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http://www.rudn.ru" TargetMode="Externa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www.rudn.ru" TargetMode="Externa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hyperlink" Target="http://www.rudn.ru" TargetMode="External"/>
	<Relationship Id="rId4" Type="http://schemas.openxmlformats.org/officeDocument/2006/relationships/webSettings" Target="webSettings.xml"/>
	<Relationship Id="rId9" Type="http://schemas.openxmlformats.org/officeDocument/2006/relationships/hyperlink" Target="http://www.rudn.ru" TargetMode="External"/>
	<Relationship Id="rId14" Type="http://schemas.openxmlformats.org/officeDocument/2006/relationships/footer" Target="footer2.xml"/>
</Relationships>
</file>

<file path=word/_rels/footer1.xml.rels>&#65279;<?xml version="1.0" encoding="UTF-8" standalone="yes"?>
<Relationships
    xmlns="http://schemas.openxmlformats.org/package/2006/relationships">
    <Relationship Id="rId255" Type="http://schemas.openxmlformats.org/officeDocument/2006/relationships/image" Target="media/image255.jpg"/>
</Relationships>
</file>

<file path=word/_rels/footer2.xml.rels>&#65279;<?xml version="1.0" encoding="UTF-8" standalone="yes"?>
<Relationships
    xmlns="http://schemas.openxmlformats.org/package/2006/relationships">
    <Relationship Id="rId255" Type="http://schemas.openxmlformats.org/officeDocument/2006/relationships/image" Target="media/image255.jpg"/>
</Relationships>
</file>

<file path=word/_rels/footer3.xml.rels>&#65279;<?xml version="1.0" encoding="UTF-8" standalone="yes"?>
<Relationships
    xmlns="http://schemas.openxmlformats.org/package/2006/relationships">
    <Relationship Id="rId255" Type="http://schemas.openxmlformats.org/officeDocument/2006/relationships/image" Target="media/image255.jp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5036</Words>
  <Characters>28706</Characters>
  <Application>Microsoft Office Word</Application>
  <DocSecurity>8</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Hyst3r1caL</dc:creator>
  <cp:keywords/>
  <dc:description/>
  <cp:lastModifiedBy>Ефимова Дарья Петровна</cp:lastModifiedBy>
  <cp:revision>4</cp:revision>
  <dcterms:created xsi:type="dcterms:W3CDTF">2023-03-03T14:28:00Z</dcterms:created>
  <dcterms:modified xsi:type="dcterms:W3CDTF">2023-03-06T08:43:00Z</dcterms:modified>
</cp:coreProperties>
</file>