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F0" w:rsidRPr="00A42EF0" w:rsidRDefault="00A42EF0" w:rsidP="00A42EF0">
      <w:pPr>
        <w:jc w:val="center"/>
        <w:rPr>
          <w:color w:val="5B9BD5" w:themeColor="accent1"/>
          <w:sz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2EF0">
        <w:rPr>
          <w:color w:val="5B9BD5" w:themeColor="accent1"/>
          <w:sz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Порядок заключения договора на обучение</w:t>
      </w:r>
    </w:p>
    <w:p w:rsidR="00A42EF0" w:rsidRDefault="00A42EF0" w:rsidP="00A42EF0">
      <w:pPr>
        <w:jc w:val="both"/>
        <w:rPr>
          <w:sz w:val="24"/>
        </w:rPr>
      </w:pPr>
      <w:r w:rsidRPr="00A42EF0">
        <w:rPr>
          <w:sz w:val="24"/>
        </w:rPr>
        <w:sym w:font="Symbol" w:char="F0B7"/>
      </w:r>
      <w:r w:rsidRPr="00A42EF0">
        <w:rPr>
          <w:sz w:val="24"/>
        </w:rPr>
        <w:t xml:space="preserve"> Договор на обучение заключается после подачи документов в приемную комиссию и успешной сдачи вступительных испытаний. Основанием для заключения договора является "Направление на заключение договора", которое </w:t>
      </w:r>
      <w:r>
        <w:rPr>
          <w:sz w:val="24"/>
        </w:rPr>
        <w:t>формируется</w:t>
      </w:r>
      <w:r w:rsidRPr="00A42EF0">
        <w:rPr>
          <w:sz w:val="24"/>
        </w:rPr>
        <w:t xml:space="preserve"> в приемной комиссии РУДН. </w:t>
      </w:r>
    </w:p>
    <w:p w:rsidR="00A42EF0" w:rsidRDefault="00A42EF0" w:rsidP="00A42EF0">
      <w:pPr>
        <w:jc w:val="both"/>
        <w:rPr>
          <w:sz w:val="24"/>
        </w:rPr>
      </w:pPr>
      <w:r w:rsidRPr="00A42EF0">
        <w:rPr>
          <w:sz w:val="24"/>
        </w:rPr>
        <w:sym w:font="Symbol" w:char="F0B7"/>
      </w:r>
      <w:r w:rsidRPr="00A42EF0">
        <w:rPr>
          <w:sz w:val="24"/>
        </w:rPr>
        <w:t xml:space="preserve"> </w:t>
      </w:r>
      <w:r>
        <w:rPr>
          <w:sz w:val="24"/>
        </w:rPr>
        <w:t xml:space="preserve">Договор заключается в электронном виде на Портале Единой информационной системы РУДН либо при личном присутствии </w:t>
      </w:r>
      <w:r w:rsidRPr="00A42EF0">
        <w:rPr>
          <w:sz w:val="24"/>
        </w:rPr>
        <w:t xml:space="preserve">в </w:t>
      </w:r>
      <w:r>
        <w:rPr>
          <w:sz w:val="24"/>
        </w:rPr>
        <w:t xml:space="preserve">МФЦ </w:t>
      </w:r>
      <w:r w:rsidRPr="00A42EF0">
        <w:rPr>
          <w:sz w:val="24"/>
        </w:rPr>
        <w:t>Коммерческ</w:t>
      </w:r>
      <w:r>
        <w:rPr>
          <w:sz w:val="24"/>
        </w:rPr>
        <w:t>ого</w:t>
      </w:r>
      <w:r w:rsidRPr="00A42EF0">
        <w:rPr>
          <w:sz w:val="24"/>
        </w:rPr>
        <w:t xml:space="preserve"> Управлени</w:t>
      </w:r>
      <w:r>
        <w:rPr>
          <w:sz w:val="24"/>
        </w:rPr>
        <w:t>я</w:t>
      </w:r>
      <w:r w:rsidRPr="00A42EF0">
        <w:rPr>
          <w:sz w:val="24"/>
        </w:rPr>
        <w:t xml:space="preserve"> РУДН, по адресу: ул. Миклу</w:t>
      </w:r>
      <w:r>
        <w:rPr>
          <w:sz w:val="24"/>
        </w:rPr>
        <w:t>хо-Маклая, д.6, цокольный этаж.</w:t>
      </w:r>
    </w:p>
    <w:p w:rsidR="00A42EF0" w:rsidRPr="00A42EF0" w:rsidRDefault="00A42EF0" w:rsidP="00A42EF0">
      <w:pPr>
        <w:jc w:val="both"/>
        <w:rPr>
          <w:sz w:val="24"/>
        </w:rPr>
      </w:pPr>
      <w:r w:rsidRPr="00A42EF0">
        <w:rPr>
          <w:sz w:val="24"/>
        </w:rPr>
        <w:sym w:font="Symbol" w:char="F0B7"/>
      </w:r>
      <w:r w:rsidRPr="00A42EF0">
        <w:rPr>
          <w:sz w:val="24"/>
        </w:rPr>
        <w:t xml:space="preserve"> Договор подписывается абитуриентом в обязательном порядке, независимо, достиг он совершеннолетнего возраста или нет. В случае не достижения абитуриентом, на момент заключения договора на обучение, совершеннолетнего возраста, договор помимо абитуриента подписывает его законный представитель (родитель, попечитель, опекун). В соответствии с этим для заключения договора необходимо присутствие самого учащегося и его законного представителя. На руках должны быть документы, удостоверяющие личность (гражданский паспорт, удостоверение личности для военнослужащих). Если у законного представителя нет возможности присутствовать при подписании договора, он (законный представитель) может доверить право подписания договора третьему физическому лицу, достигшему совершеннолетнего возраста. В этом случае физическое лицо должно иметь соответствующую доверенность на право выступать от имени законного представителя при подписании договора. Доверенность оформляется в нотариальной конторе в установленном порядке. </w:t>
      </w:r>
    </w:p>
    <w:p w:rsidR="00A42EF0" w:rsidRPr="00A42EF0" w:rsidRDefault="00A42EF0" w:rsidP="00A42EF0">
      <w:pPr>
        <w:jc w:val="both"/>
        <w:rPr>
          <w:sz w:val="24"/>
        </w:rPr>
      </w:pPr>
      <w:r w:rsidRPr="00A42EF0">
        <w:rPr>
          <w:sz w:val="24"/>
        </w:rPr>
        <w:sym w:font="Symbol" w:char="F0B7"/>
      </w:r>
      <w:r w:rsidRPr="00A42EF0">
        <w:rPr>
          <w:sz w:val="24"/>
        </w:rPr>
        <w:t xml:space="preserve"> При подписании договора абитуриенту выставляется счет на оплату первого семестра. При выставлении счета необходимо уточнить, на чье имя (имя плательщика) должен быть выставлен счет. </w:t>
      </w:r>
    </w:p>
    <w:p w:rsidR="00A42EF0" w:rsidRPr="00A42EF0" w:rsidRDefault="00A42EF0" w:rsidP="00A42EF0">
      <w:pPr>
        <w:jc w:val="both"/>
        <w:rPr>
          <w:sz w:val="24"/>
        </w:rPr>
      </w:pPr>
      <w:r w:rsidRPr="00A42EF0">
        <w:rPr>
          <w:sz w:val="24"/>
        </w:rPr>
        <w:sym w:font="Symbol" w:char="F0B7"/>
      </w:r>
      <w:r w:rsidRPr="00A42EF0">
        <w:rPr>
          <w:sz w:val="24"/>
        </w:rPr>
        <w:t xml:space="preserve"> В соответствии с условиями договора, первый платеж по Договору осуществляется в течение 10 календарных дней с момента заключения настоящего Договора на основании счета, выставляемом при заключении Договора. </w:t>
      </w:r>
    </w:p>
    <w:p w:rsidR="00A42EF0" w:rsidRPr="00A42EF0" w:rsidRDefault="00A42EF0" w:rsidP="00A42EF0">
      <w:pPr>
        <w:jc w:val="both"/>
        <w:rPr>
          <w:sz w:val="24"/>
        </w:rPr>
      </w:pPr>
      <w:r w:rsidRPr="00A42EF0">
        <w:rPr>
          <w:sz w:val="24"/>
        </w:rPr>
        <w:sym w:font="Symbol" w:char="F0B7"/>
      </w:r>
      <w:r w:rsidRPr="00A42EF0">
        <w:rPr>
          <w:sz w:val="24"/>
        </w:rPr>
        <w:t xml:space="preserve"> Оплата производится в рублях в любом коммерческом банке. При оплате необходимо иметь в виду, что банками взимается комиссионный сбор - от 0,5 до 3% от суммы платежа. </w:t>
      </w:r>
    </w:p>
    <w:p w:rsidR="00A42EF0" w:rsidRPr="00A42EF0" w:rsidRDefault="00A42EF0" w:rsidP="00A42EF0">
      <w:pPr>
        <w:jc w:val="both"/>
        <w:rPr>
          <w:sz w:val="24"/>
        </w:rPr>
      </w:pPr>
      <w:r w:rsidRPr="00A42EF0">
        <w:rPr>
          <w:sz w:val="24"/>
        </w:rPr>
        <w:sym w:font="Symbol" w:char="F0B7"/>
      </w:r>
      <w:r w:rsidRPr="00A42EF0">
        <w:rPr>
          <w:sz w:val="24"/>
        </w:rPr>
        <w:t xml:space="preserve"> Договор выдается по требованию учащегося на руки в </w:t>
      </w:r>
      <w:r>
        <w:rPr>
          <w:sz w:val="24"/>
        </w:rPr>
        <w:t xml:space="preserve">МФЦ </w:t>
      </w:r>
      <w:r w:rsidRPr="00A42EF0">
        <w:rPr>
          <w:sz w:val="24"/>
        </w:rPr>
        <w:t>Коммерческ</w:t>
      </w:r>
      <w:r>
        <w:rPr>
          <w:sz w:val="24"/>
        </w:rPr>
        <w:t>ого</w:t>
      </w:r>
      <w:r w:rsidRPr="00A42EF0">
        <w:rPr>
          <w:sz w:val="24"/>
        </w:rPr>
        <w:t xml:space="preserve"> Управлени</w:t>
      </w:r>
      <w:r>
        <w:rPr>
          <w:sz w:val="24"/>
        </w:rPr>
        <w:t>я</w:t>
      </w:r>
      <w:r w:rsidRPr="00A42EF0">
        <w:rPr>
          <w:sz w:val="24"/>
        </w:rPr>
        <w:t xml:space="preserve"> после его подписания со стороны Университета и регистрации. </w:t>
      </w:r>
      <w:bookmarkStart w:id="0" w:name="_GoBack"/>
      <w:bookmarkEnd w:id="0"/>
    </w:p>
    <w:p w:rsidR="00744956" w:rsidRPr="00A42EF0" w:rsidRDefault="00A42EF0" w:rsidP="00A42EF0">
      <w:pPr>
        <w:jc w:val="both"/>
        <w:rPr>
          <w:sz w:val="24"/>
        </w:rPr>
      </w:pPr>
      <w:r w:rsidRPr="00A42EF0">
        <w:rPr>
          <w:sz w:val="24"/>
        </w:rPr>
        <w:sym w:font="Symbol" w:char="F0B7"/>
      </w:r>
      <w:r w:rsidRPr="00A42EF0">
        <w:rPr>
          <w:sz w:val="24"/>
        </w:rPr>
        <w:t xml:space="preserve"> Если за обучение абитуриента будет производить оплату юридическое лицо (организация) и Вам требуется соответствующая форма договора, при себе необходимо иметь гарантийное письмо с полными реквизитами организации, подписанное руководителем организации.</w:t>
      </w:r>
    </w:p>
    <w:sectPr w:rsidR="00744956" w:rsidRPr="00A42EF0" w:rsidSect="00A42E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F0"/>
    <w:rsid w:val="00744956"/>
    <w:rsid w:val="00A4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1500"/>
  <w15:chartTrackingRefBased/>
  <w15:docId w15:val="{99470AE8-2DC9-4505-8E5D-2576BFAA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Васильевна Банадыкова</dc:creator>
  <cp:keywords/>
  <dc:description/>
  <cp:lastModifiedBy>Марина Васильевна Банадыкова</cp:lastModifiedBy>
  <cp:revision>1</cp:revision>
  <dcterms:created xsi:type="dcterms:W3CDTF">2021-09-21T10:28:00Z</dcterms:created>
  <dcterms:modified xsi:type="dcterms:W3CDTF">2021-09-21T10:38:00Z</dcterms:modified>
</cp:coreProperties>
</file>