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75CF032A" w14:textId="1305D812"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w:t>
      </w:r>
      <w:proofErr w:type="gramStart"/>
      <w:r w:rsidRPr="00EB75ED">
        <w:rPr>
          <w:rFonts w:ascii="Times New Roman" w:eastAsia="Calibri" w:hAnsi="Times New Roman" w:cs="Times New Roman"/>
          <w:b/>
          <w:lang w:val="en-US"/>
        </w:rPr>
        <w:t>to</w:t>
      </w:r>
      <w:proofErr w:type="gramEnd"/>
      <w:r w:rsidRPr="00EB75ED">
        <w:rPr>
          <w:rFonts w:ascii="Times New Roman" w:eastAsia="Calibri" w:hAnsi="Times New Roman" w:cs="Times New Roman"/>
          <w:b/>
          <w:lang w:val="en-US"/>
        </w:rPr>
        <w:t xml:space="preserve"> the competition documentation D.1-</w:t>
      </w:r>
      <w:r w:rsidR="00976F07">
        <w:rPr>
          <w:rFonts w:ascii="Times New Roman" w:eastAsia="Calibri" w:hAnsi="Times New Roman" w:cs="Times New Roman"/>
          <w:b/>
          <w:lang w:val="en-US"/>
        </w:rPr>
        <w:t>F</w:t>
      </w:r>
      <w:r w:rsidRPr="00EB75ED">
        <w:rPr>
          <w:rFonts w:ascii="Times New Roman" w:eastAsia="Calibri" w:hAnsi="Times New Roman" w:cs="Times New Roman"/>
          <w:b/>
          <w:lang w:val="en-US"/>
        </w:rPr>
        <w:t>/N-202</w:t>
      </w:r>
      <w:r w:rsidR="00AD54A2">
        <w:rPr>
          <w:rFonts w:ascii="Times New Roman" w:eastAsia="Calibri" w:hAnsi="Times New Roman" w:cs="Times New Roman"/>
          <w:b/>
          <w:lang w:val="en-US"/>
        </w:rPr>
        <w:t>2</w:t>
      </w:r>
      <w:r w:rsidRPr="00EB75ED">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AD54A2"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AD54A2"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AD54A2"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AD54A2"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AD54A2"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AD54A2"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AD54A2"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AD54A2"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AD54A2"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AD54A2"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AD54A2"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AD54A2"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AD54A2"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AD54A2"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AD54A2"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AD54A2"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221722C6"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 xml:space="preserve">(to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Pr="00EB75ED">
        <w:rPr>
          <w:rFonts w:ascii="Times New Roman" w:eastAsia="Calibri" w:hAnsi="Times New Roman" w:cs="Times New Roman"/>
          <w:b/>
          <w:lang w:val="en-US"/>
        </w:rPr>
        <w:t>D.1-</w:t>
      </w:r>
      <w:r w:rsidR="00976F07">
        <w:rPr>
          <w:rFonts w:ascii="Times New Roman" w:eastAsia="Calibri" w:hAnsi="Times New Roman" w:cs="Times New Roman"/>
          <w:b/>
          <w:lang w:val="en-US"/>
        </w:rPr>
        <w:t>F</w:t>
      </w:r>
      <w:r w:rsidRPr="00EB75ED">
        <w:rPr>
          <w:rFonts w:ascii="Times New Roman" w:eastAsia="Calibri" w:hAnsi="Times New Roman" w:cs="Times New Roman"/>
          <w:b/>
          <w:lang w:val="en-US"/>
        </w:rPr>
        <w:t>/N-202</w:t>
      </w:r>
      <w:r w:rsidR="00AD54A2">
        <w:rPr>
          <w:rFonts w:ascii="Times New Roman" w:eastAsia="Calibri" w:hAnsi="Times New Roman" w:cs="Times New Roman"/>
          <w:b/>
          <w:lang w:val="en-US"/>
        </w:rPr>
        <w:t>2</w:t>
      </w:r>
      <w:r w:rsidRPr="00EB75ED">
        <w:rPr>
          <w:rFonts w:ascii="Times New Roman" w:eastAsia="Calibri" w:hAnsi="Times New Roman" w:cs="Times New Roman"/>
          <w:b/>
          <w:bCs/>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AD54A2"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AD54A2"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AD54A2"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AD54A2"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AD54A2"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AD54A2"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AD54A2" w14:paraId="0BDB1E7F" w14:textId="77777777" w:rsidTr="00F71C05">
        <w:tc>
          <w:tcPr>
            <w:tcW w:w="9345" w:type="dxa"/>
            <w:gridSpan w:val="2"/>
            <w:shd w:val="clear" w:color="auto" w:fill="auto"/>
          </w:tcPr>
          <w:p w14:paraId="04FA27F2" w14:textId="2F4CBD92"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AD54A2"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AD54A2"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AD54A2"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AD54A2"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AD54A2"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AD54A2"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AD54A2"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AD54A2"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497746"/>
    <w:rsid w:val="007802EF"/>
    <w:rsid w:val="008A48B7"/>
    <w:rsid w:val="00976F0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2021-08-13T11:38:00Z</dcterms:created>
  <dcterms:modified xsi:type="dcterms:W3CDTF">2021-08-13T11:38:00Z</dcterms:modified>
</cp:coreProperties>
</file>