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pn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32D02" w:rsidRPr="00EF7705" w:rsidRDefault="00732D02" w:rsidP="00732D02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EF7705">
        <w:rPr>
          <w:rFonts w:ascii="Times New Roman" w:eastAsia="Times New Roman" w:hAnsi="Times New Roman" w:cs="Times New Roman"/>
        </w:rPr>
        <w:t xml:space="preserve">Заявка на участие </w:t>
      </w:r>
      <w:r w:rsidR="00135478" w:rsidRPr="00EF7705">
        <w:rPr>
          <w:rFonts w:ascii="Times New Roman" w:eastAsia="Times New Roman" w:hAnsi="Times New Roman" w:cs="Times New Roman"/>
        </w:rPr>
        <w:t>в научно</w:t>
      </w:r>
      <w:r w:rsidRPr="00EF7705">
        <w:rPr>
          <w:rFonts w:ascii="Times New Roman" w:eastAsia="Times New Roman" w:hAnsi="Times New Roman" w:cs="Times New Roman"/>
        </w:rPr>
        <w:t>-практической конференции</w:t>
      </w:r>
      <w:bookmarkStart w:id="0" w:name="bookmark7"/>
      <w:r w:rsidRPr="00EF7705">
        <w:rPr>
          <w:rFonts w:ascii="Times New Roman" w:eastAsia="Times New Roman" w:hAnsi="Times New Roman" w:cs="Times New Roman"/>
        </w:rPr>
        <w:t xml:space="preserve"> </w:t>
      </w:r>
    </w:p>
    <w:p w:rsidR="00732D02" w:rsidRPr="00EF7705" w:rsidRDefault="00732D02" w:rsidP="00732D02">
      <w:pPr>
        <w:autoSpaceDE w:val="0"/>
        <w:autoSpaceDN w:val="0"/>
        <w:adjustRightInd w:val="0"/>
        <w:spacing w:line="360" w:lineRule="auto"/>
        <w:ind w:firstLine="709"/>
        <w:jc w:val="center"/>
        <w:rPr>
          <w:rFonts w:ascii="Times New Roman" w:eastAsia="Times New Roman" w:hAnsi="Times New Roman" w:cs="Times New Roman"/>
        </w:rPr>
      </w:pPr>
      <w:r w:rsidRPr="00EF7705">
        <w:rPr>
          <w:rFonts w:ascii="Times New Roman" w:eastAsia="Times New Roman" w:hAnsi="Times New Roman" w:cs="Times New Roman"/>
        </w:rPr>
        <w:t xml:space="preserve">«Школьное образование как системный комплекс формирования человеческой </w:t>
      </w:r>
      <w:bookmarkStart w:id="1" w:name="_GoBack"/>
      <w:bookmarkEnd w:id="1"/>
      <w:r w:rsidR="00135478" w:rsidRPr="00EF7705">
        <w:rPr>
          <w:rFonts w:ascii="Times New Roman" w:eastAsia="Times New Roman" w:hAnsi="Times New Roman" w:cs="Times New Roman"/>
        </w:rPr>
        <w:t>личности: вчера</w:t>
      </w:r>
      <w:r w:rsidRPr="00EF7705">
        <w:rPr>
          <w:rFonts w:ascii="Times New Roman" w:eastAsia="Times New Roman" w:hAnsi="Times New Roman" w:cs="Times New Roman"/>
        </w:rPr>
        <w:t>, сегодня, завтра»</w:t>
      </w:r>
      <w:bookmarkEnd w:id="0"/>
    </w:p>
    <w:p w:rsidR="00732D02" w:rsidRPr="00EF7705" w:rsidRDefault="00732D02" w:rsidP="00732D02">
      <w:pPr>
        <w:widowControl w:val="0"/>
        <w:spacing w:line="360" w:lineRule="auto"/>
        <w:jc w:val="center"/>
        <w:rPr>
          <w:rFonts w:ascii="Times New Roman" w:eastAsia="Times New Roman" w:hAnsi="Times New Roman" w:cs="Times New Roman"/>
          <w:bCs/>
        </w:rPr>
      </w:pPr>
      <w:r w:rsidRPr="00EF7705">
        <w:rPr>
          <w:rFonts w:ascii="Times New Roman" w:eastAsia="Times New Roman" w:hAnsi="Times New Roman" w:cs="Times New Roman"/>
          <w:bCs/>
        </w:rPr>
        <w:t>28 октября 2020 г.</w:t>
      </w:r>
    </w:p>
    <w:p w:rsidR="00732D02" w:rsidRPr="00EF7705" w:rsidRDefault="00732D02" w:rsidP="00732D02">
      <w:pPr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</w:rPr>
      </w:pPr>
    </w:p>
    <w:p w:rsidR="00732D02" w:rsidRPr="00EF7705" w:rsidRDefault="00732D02" w:rsidP="00732D02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eastAsia="Times New Roman" w:hAnsi="Times New Roman" w:cs="Times New Roman"/>
          <w:i/>
          <w:iCs/>
        </w:rPr>
      </w:pPr>
      <w:r w:rsidRPr="00EF7705">
        <w:rPr>
          <w:rFonts w:ascii="Times New Roman" w:eastAsia="Times New Roman" w:hAnsi="Times New Roman" w:cs="Times New Roman"/>
          <w:i/>
          <w:iCs/>
        </w:rPr>
        <w:t>(все графы просим заполнять без сокращений)</w:t>
      </w:r>
    </w:p>
    <w:p w:rsidR="00732D02" w:rsidRPr="00EF7705" w:rsidRDefault="00732D02" w:rsidP="00732D02">
      <w:pPr>
        <w:autoSpaceDE w:val="0"/>
        <w:autoSpaceDN w:val="0"/>
        <w:adjustRightInd w:val="0"/>
        <w:spacing w:line="360" w:lineRule="auto"/>
        <w:ind w:firstLine="540"/>
        <w:jc w:val="center"/>
        <w:rPr>
          <w:rFonts w:ascii="Times New Roman" w:eastAsia="Times New Roman" w:hAnsi="Times New Roman" w:cs="Times New Roman"/>
          <w:i/>
          <w:iCs/>
          <w:sz w:val="28"/>
          <w:szCs w:val="28"/>
        </w:rPr>
      </w:pPr>
    </w:p>
    <w:tbl>
      <w:tblPr>
        <w:tblW w:w="8693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541"/>
        <w:gridCol w:w="4076"/>
        <w:gridCol w:w="4076"/>
      </w:tblGrid>
      <w:tr w:rsidR="00732D02" w:rsidRPr="00EF7705" w:rsidTr="002E10B4">
        <w:trPr>
          <w:trHeight w:val="1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D02" w:rsidRPr="00EF7705" w:rsidRDefault="00732D02" w:rsidP="002E10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F7705">
              <w:rPr>
                <w:rFonts w:ascii="Times New Roman" w:eastAsia="Times New Roman" w:hAnsi="Times New Roman" w:cs="Times New Roman"/>
                <w:lang w:val="en-US"/>
              </w:rPr>
              <w:t>1.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2D02" w:rsidRPr="00EF7705" w:rsidRDefault="00732D02" w:rsidP="002E10B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F7705">
              <w:rPr>
                <w:rFonts w:ascii="Times New Roman" w:eastAsia="Times New Roman" w:hAnsi="Times New Roman" w:cs="Times New Roman"/>
              </w:rPr>
              <w:t>Фамилия, имя, отчество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D02" w:rsidRPr="00EF7705" w:rsidRDefault="00732D02" w:rsidP="002E10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32D02" w:rsidRPr="00EF7705" w:rsidTr="002E10B4">
        <w:trPr>
          <w:trHeight w:val="1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D02" w:rsidRPr="00EF7705" w:rsidRDefault="00732D02" w:rsidP="002E10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F7705">
              <w:rPr>
                <w:rFonts w:ascii="Times New Roman" w:eastAsia="Times New Roman" w:hAnsi="Times New Roman" w:cs="Times New Roman"/>
                <w:lang w:val="en-US"/>
              </w:rPr>
              <w:t>2.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D02" w:rsidRPr="00EF7705" w:rsidRDefault="00732D02" w:rsidP="002E10B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F7705">
              <w:rPr>
                <w:rFonts w:ascii="Times New Roman" w:eastAsia="Times New Roman" w:hAnsi="Times New Roman" w:cs="Times New Roman"/>
              </w:rPr>
              <w:t>Город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D02" w:rsidRPr="00EF7705" w:rsidRDefault="00732D02" w:rsidP="002E10B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32D02" w:rsidRPr="00EF7705" w:rsidTr="002E10B4">
        <w:trPr>
          <w:trHeight w:val="1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D02" w:rsidRPr="00EF7705" w:rsidRDefault="00732D02" w:rsidP="002E10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F7705">
              <w:rPr>
                <w:rFonts w:ascii="Times New Roman" w:eastAsia="Times New Roman" w:hAnsi="Times New Roman" w:cs="Times New Roman"/>
                <w:lang w:val="en-US"/>
              </w:rPr>
              <w:t>3.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D02" w:rsidRPr="00EF7705" w:rsidRDefault="00732D02" w:rsidP="002E10B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F7705">
              <w:rPr>
                <w:rFonts w:ascii="Times New Roman" w:eastAsia="Times New Roman" w:hAnsi="Times New Roman" w:cs="Times New Roman"/>
              </w:rPr>
              <w:t>Полное официальное название</w:t>
            </w:r>
          </w:p>
          <w:p w:rsidR="00732D02" w:rsidRPr="00EF7705" w:rsidRDefault="00732D02" w:rsidP="002E10B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F7705">
              <w:rPr>
                <w:rFonts w:ascii="Times New Roman" w:eastAsia="Times New Roman" w:hAnsi="Times New Roman" w:cs="Times New Roman"/>
              </w:rPr>
              <w:t>учебного заведения, где Вы</w:t>
            </w:r>
          </w:p>
          <w:p w:rsidR="00732D02" w:rsidRPr="00EF7705" w:rsidRDefault="00732D02" w:rsidP="002E10B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F7705">
              <w:rPr>
                <w:rFonts w:ascii="Times New Roman" w:eastAsia="Times New Roman" w:hAnsi="Times New Roman" w:cs="Times New Roman"/>
              </w:rPr>
              <w:t>работаете/учитесь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D02" w:rsidRPr="00EF7705" w:rsidRDefault="00732D02" w:rsidP="002E10B4">
            <w:pPr>
              <w:keepNext/>
              <w:keepLines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32D02" w:rsidRPr="00EF7705" w:rsidTr="002E10B4">
        <w:trPr>
          <w:trHeight w:val="1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D02" w:rsidRPr="00EF7705" w:rsidRDefault="00732D02" w:rsidP="002E10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F7705">
              <w:rPr>
                <w:rFonts w:ascii="Times New Roman" w:eastAsia="Times New Roman" w:hAnsi="Times New Roman" w:cs="Times New Roman"/>
                <w:lang w:val="en-US"/>
              </w:rPr>
              <w:t>4.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D02" w:rsidRPr="00EF7705" w:rsidRDefault="00732D02" w:rsidP="002E10B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F7705">
              <w:rPr>
                <w:rFonts w:ascii="Times New Roman" w:eastAsia="Times New Roman" w:hAnsi="Times New Roman" w:cs="Times New Roman"/>
              </w:rPr>
              <w:t>Должность (на данный момент)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D02" w:rsidRPr="00EF7705" w:rsidRDefault="00732D02" w:rsidP="002E10B4">
            <w:pPr>
              <w:keepNext/>
              <w:keepLines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lang w:val="en-US"/>
              </w:rPr>
            </w:pPr>
          </w:p>
        </w:tc>
      </w:tr>
      <w:tr w:rsidR="00732D02" w:rsidRPr="00EF7705" w:rsidTr="002E10B4">
        <w:trPr>
          <w:trHeight w:val="1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D02" w:rsidRPr="00EF7705" w:rsidRDefault="00732D02" w:rsidP="002E10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F7705">
              <w:rPr>
                <w:rFonts w:ascii="Times New Roman" w:eastAsia="Times New Roman" w:hAnsi="Times New Roman" w:cs="Times New Roman"/>
                <w:lang w:val="en-US"/>
              </w:rPr>
              <w:t>5.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D02" w:rsidRPr="00EF7705" w:rsidRDefault="00732D02" w:rsidP="002E10B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F7705">
              <w:rPr>
                <w:rFonts w:ascii="Times New Roman" w:eastAsia="Times New Roman" w:hAnsi="Times New Roman" w:cs="Times New Roman"/>
              </w:rPr>
              <w:t>Стаж работы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D02" w:rsidRPr="00EF7705" w:rsidRDefault="00732D02" w:rsidP="002E10B4">
            <w:pPr>
              <w:keepNext/>
              <w:keepLines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32D02" w:rsidRPr="00EF7705" w:rsidTr="002E10B4">
        <w:trPr>
          <w:trHeight w:val="1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D02" w:rsidRPr="00EF7705" w:rsidRDefault="00732D02" w:rsidP="002E10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F7705">
              <w:rPr>
                <w:rFonts w:ascii="Times New Roman" w:eastAsia="Times New Roman" w:hAnsi="Times New Roman" w:cs="Times New Roman"/>
                <w:lang w:val="en-US"/>
              </w:rPr>
              <w:t>6.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D02" w:rsidRPr="00EF7705" w:rsidRDefault="00732D02" w:rsidP="002E10B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F7705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Год (курс) обучения</w:t>
            </w:r>
          </w:p>
          <w:p w:rsidR="00732D02" w:rsidRPr="00EF7705" w:rsidRDefault="00732D02" w:rsidP="002E10B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F7705">
              <w:rPr>
                <w:rFonts w:ascii="Times New Roman" w:eastAsia="Times New Roman" w:hAnsi="Times New Roman" w:cs="Times New Roman"/>
                <w:i/>
                <w:iCs/>
                <w:color w:val="000000"/>
                <w:shd w:val="clear" w:color="auto" w:fill="FFFFFF"/>
                <w:lang w:eastAsia="ru-RU"/>
              </w:rPr>
              <w:t>(для студентов и аспирантов)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D02" w:rsidRPr="00EF7705" w:rsidRDefault="00732D02" w:rsidP="002E10B4">
            <w:pPr>
              <w:keepNext/>
              <w:keepLines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32D02" w:rsidRPr="00EF7705" w:rsidTr="002E10B4">
        <w:trPr>
          <w:trHeight w:val="1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D02" w:rsidRPr="00EF7705" w:rsidRDefault="00732D02" w:rsidP="002E10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lang w:val="en-US"/>
              </w:rPr>
            </w:pPr>
            <w:r w:rsidRPr="00EF7705">
              <w:rPr>
                <w:rFonts w:ascii="Times New Roman" w:eastAsia="Times New Roman" w:hAnsi="Times New Roman" w:cs="Times New Roman"/>
                <w:lang w:val="en-US"/>
              </w:rPr>
              <w:t>7.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D02" w:rsidRPr="00EF7705" w:rsidRDefault="00732D02" w:rsidP="002E10B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F7705">
              <w:rPr>
                <w:rFonts w:ascii="Times New Roman" w:eastAsia="Times New Roman" w:hAnsi="Times New Roman" w:cs="Times New Roman"/>
              </w:rPr>
              <w:t>Участие в конференции (выбрать)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D02" w:rsidRPr="00EF7705" w:rsidRDefault="00732D02" w:rsidP="002E10B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F7705">
              <w:rPr>
                <w:rFonts w:ascii="Times New Roman" w:eastAsia="Times New Roman" w:hAnsi="Times New Roman" w:cs="Times New Roman"/>
              </w:rPr>
              <w:t>Очное с выступлением</w:t>
            </w:r>
          </w:p>
          <w:p w:rsidR="00732D02" w:rsidRPr="00EF7705" w:rsidRDefault="00732D02" w:rsidP="002E10B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F7705">
              <w:rPr>
                <w:rFonts w:ascii="Times New Roman" w:eastAsia="Times New Roman" w:hAnsi="Times New Roman" w:cs="Times New Roman"/>
              </w:rPr>
              <w:t>Очное без выступления</w:t>
            </w:r>
          </w:p>
        </w:tc>
      </w:tr>
      <w:tr w:rsidR="00732D02" w:rsidRPr="00EF7705" w:rsidTr="002E10B4">
        <w:trPr>
          <w:trHeight w:val="1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D02" w:rsidRPr="00EF7705" w:rsidRDefault="00732D02" w:rsidP="002E10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EF7705">
              <w:rPr>
                <w:rFonts w:ascii="Times New Roman" w:eastAsia="Times New Roman" w:hAnsi="Times New Roman" w:cs="Times New Roman"/>
              </w:rPr>
              <w:t>8.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2D02" w:rsidRPr="00EF7705" w:rsidRDefault="00732D02" w:rsidP="002E10B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F7705">
              <w:rPr>
                <w:rFonts w:ascii="Times New Roman" w:eastAsia="Times New Roman" w:hAnsi="Times New Roman" w:cs="Times New Roman"/>
              </w:rPr>
              <w:t>Направление работы конференции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D02" w:rsidRPr="00EF7705" w:rsidRDefault="00732D02" w:rsidP="002E10B4">
            <w:pPr>
              <w:keepNext/>
              <w:keepLines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32D02" w:rsidRPr="00EF7705" w:rsidTr="002E10B4">
        <w:trPr>
          <w:trHeight w:val="1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D02" w:rsidRPr="00EF7705" w:rsidRDefault="00732D02" w:rsidP="002E10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EF7705">
              <w:rPr>
                <w:rFonts w:ascii="Times New Roman" w:eastAsia="Times New Roman" w:hAnsi="Times New Roman" w:cs="Times New Roman"/>
              </w:rPr>
              <w:t>9.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D02" w:rsidRPr="00EF7705" w:rsidRDefault="00732D02" w:rsidP="002E10B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F7705">
              <w:rPr>
                <w:rFonts w:ascii="Times New Roman" w:eastAsia="Times New Roman" w:hAnsi="Times New Roman" w:cs="Times New Roman"/>
              </w:rPr>
              <w:t>Тема доклада/публикации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D02" w:rsidRPr="00EF7705" w:rsidRDefault="00732D02" w:rsidP="002E10B4">
            <w:pPr>
              <w:keepNext/>
              <w:keepLines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32D02" w:rsidRPr="00EF7705" w:rsidTr="002E10B4">
        <w:trPr>
          <w:trHeight w:val="1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D02" w:rsidRPr="00EF7705" w:rsidRDefault="00732D02" w:rsidP="002E10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EF7705">
              <w:rPr>
                <w:rFonts w:ascii="Times New Roman" w:eastAsia="Times New Roman" w:hAnsi="Times New Roman" w:cs="Times New Roman"/>
              </w:rPr>
              <w:t>10.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  <w:vAlign w:val="center"/>
          </w:tcPr>
          <w:p w:rsidR="00732D02" w:rsidRPr="00EF7705" w:rsidRDefault="00732D02" w:rsidP="002E10B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F7705">
              <w:rPr>
                <w:rFonts w:ascii="Times New Roman" w:eastAsia="Times New Roman" w:hAnsi="Times New Roman" w:cs="Times New Roman"/>
              </w:rPr>
              <w:t>Ваш контактный телефон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D02" w:rsidRPr="00EF7705" w:rsidRDefault="00732D02" w:rsidP="002E10B4">
            <w:pPr>
              <w:keepNext/>
              <w:keepLines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  <w:tr w:rsidR="00732D02" w:rsidRPr="00EF7705" w:rsidTr="002E10B4">
        <w:trPr>
          <w:trHeight w:val="1"/>
        </w:trPr>
        <w:tc>
          <w:tcPr>
            <w:tcW w:w="541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D02" w:rsidRPr="00EF7705" w:rsidRDefault="00732D02" w:rsidP="002E10B4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</w:rPr>
            </w:pPr>
            <w:r w:rsidRPr="00EF7705">
              <w:rPr>
                <w:rFonts w:ascii="Times New Roman" w:eastAsia="Times New Roman" w:hAnsi="Times New Roman" w:cs="Times New Roman"/>
              </w:rPr>
              <w:t>11.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D02" w:rsidRPr="00EF7705" w:rsidRDefault="00732D02" w:rsidP="002E10B4">
            <w:pPr>
              <w:widowControl w:val="0"/>
              <w:rPr>
                <w:rFonts w:ascii="Times New Roman" w:eastAsia="Times New Roman" w:hAnsi="Times New Roman" w:cs="Times New Roman"/>
              </w:rPr>
            </w:pPr>
            <w:r w:rsidRPr="00EF7705">
              <w:rPr>
                <w:rFonts w:ascii="Times New Roman" w:eastAsia="Times New Roman" w:hAnsi="Times New Roman" w:cs="Times New Roman"/>
              </w:rPr>
              <w:t>Ваш электронный адрес</w:t>
            </w:r>
          </w:p>
        </w:tc>
        <w:tc>
          <w:tcPr>
            <w:tcW w:w="4076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shd w:val="clear" w:color="000000" w:fill="FFFFFF"/>
          </w:tcPr>
          <w:p w:rsidR="00732D02" w:rsidRPr="00EF7705" w:rsidRDefault="00732D02" w:rsidP="002E10B4">
            <w:pPr>
              <w:keepNext/>
              <w:keepLines/>
              <w:tabs>
                <w:tab w:val="left" w:pos="0"/>
                <w:tab w:val="left" w:pos="284"/>
              </w:tabs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</w:rPr>
            </w:pPr>
          </w:p>
        </w:tc>
      </w:tr>
    </w:tbl>
    <w:p w:rsidR="00732D02" w:rsidRPr="00EF7705" w:rsidRDefault="00732D02" w:rsidP="00732D0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sz w:val="28"/>
          <w:szCs w:val="28"/>
          <w:lang w:val="en-US"/>
        </w:rPr>
      </w:pPr>
    </w:p>
    <w:p w:rsidR="00732D02" w:rsidRPr="00EF7705" w:rsidRDefault="00732D02" w:rsidP="00732D0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F7705">
        <w:rPr>
          <w:rFonts w:ascii="Times New Roman" w:eastAsia="Times New Roman" w:hAnsi="Times New Roman" w:cs="Times New Roman"/>
          <w:bCs/>
        </w:rPr>
        <w:t xml:space="preserve">Адрес оргкомитета: </w:t>
      </w:r>
      <w:r w:rsidRPr="00EF7705">
        <w:rPr>
          <w:rFonts w:ascii="Times New Roman" w:eastAsia="Times New Roman" w:hAnsi="Times New Roman" w:cs="Times New Roman"/>
        </w:rPr>
        <w:t xml:space="preserve">117198, Москва, ул. Миклухо-Маклая, д.6, (ауд. 218); </w:t>
      </w:r>
    </w:p>
    <w:p w:rsidR="00732D02" w:rsidRPr="00EF7705" w:rsidRDefault="00732D02" w:rsidP="00732D0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F7705">
        <w:rPr>
          <w:rFonts w:ascii="Times New Roman" w:eastAsia="Times New Roman" w:hAnsi="Times New Roman" w:cs="Times New Roman"/>
        </w:rPr>
        <w:t>телефон: 8 (495) 787-38-27(доб.1222);</w:t>
      </w:r>
    </w:p>
    <w:p w:rsidR="00732D02" w:rsidRPr="00EF7705" w:rsidRDefault="00732D02" w:rsidP="00732D0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bCs/>
          <w:lang w:val="en-US"/>
        </w:rPr>
      </w:pPr>
      <w:r w:rsidRPr="00EF7705">
        <w:rPr>
          <w:rFonts w:ascii="Times New Roman" w:eastAsia="Times New Roman" w:hAnsi="Times New Roman" w:cs="Times New Roman"/>
          <w:lang w:val="en-US"/>
        </w:rPr>
        <w:t>e</w:t>
      </w:r>
      <w:r w:rsidRPr="00EF7705">
        <w:rPr>
          <w:rFonts w:ascii="Times New Roman" w:eastAsia="Times New Roman" w:hAnsi="Times New Roman" w:cs="Times New Roman"/>
        </w:rPr>
        <w:t>-</w:t>
      </w:r>
      <w:r w:rsidRPr="00EF7705">
        <w:rPr>
          <w:rFonts w:ascii="Times New Roman" w:eastAsia="Times New Roman" w:hAnsi="Times New Roman" w:cs="Times New Roman"/>
          <w:lang w:val="en-US"/>
        </w:rPr>
        <w:t>mail</w:t>
      </w:r>
      <w:r w:rsidRPr="00EF7705">
        <w:rPr>
          <w:rFonts w:ascii="Times New Roman" w:eastAsia="Times New Roman" w:hAnsi="Times New Roman" w:cs="Times New Roman"/>
        </w:rPr>
        <w:t>:</w:t>
      </w:r>
      <w:r w:rsidRPr="00EF7705">
        <w:rPr>
          <w:rFonts w:ascii="Times New Roman" w:eastAsia="Times New Roman" w:hAnsi="Times New Roman" w:cs="Times New Roman"/>
          <w:bCs/>
        </w:rPr>
        <w:t xml:space="preserve"> </w:t>
      </w:r>
      <w:r w:rsidRPr="00EF7705">
        <w:rPr>
          <w:rFonts w:ascii="Times New Roman" w:eastAsia="Times New Roman" w:hAnsi="Times New Roman" w:cs="Times New Roman"/>
          <w:lang w:val="en-US"/>
        </w:rPr>
        <w:t>conference</w:t>
      </w:r>
      <w:hyperlink r:id="rId8" w:history="1">
        <w:r w:rsidRPr="00EF7705">
          <w:rPr>
            <w:rFonts w:ascii="Times New Roman" w:eastAsia="Times New Roman" w:hAnsi="Times New Roman" w:cs="Times New Roman"/>
          </w:rPr>
          <w:t>-</w:t>
        </w:r>
      </w:hyperlink>
      <w:hyperlink r:id="rId9" w:history="1">
        <w:r w:rsidRPr="00EF7705">
          <w:rPr>
            <w:rFonts w:ascii="Times New Roman" w:eastAsia="Times New Roman" w:hAnsi="Times New Roman" w:cs="Times New Roman"/>
            <w:bCs/>
            <w:lang w:val="en-US"/>
          </w:rPr>
          <w:t>rudn</w:t>
        </w:r>
      </w:hyperlink>
      <w:hyperlink r:id="rId10" w:history="1">
        <w:r w:rsidRPr="00EF7705">
          <w:rPr>
            <w:rFonts w:ascii="Times New Roman" w:eastAsia="Times New Roman" w:hAnsi="Times New Roman" w:cs="Times New Roman"/>
            <w:bCs/>
          </w:rPr>
          <w:t>@</w:t>
        </w:r>
      </w:hyperlink>
      <w:hyperlink r:id="rId11" w:history="1">
        <w:r w:rsidRPr="00EF7705">
          <w:rPr>
            <w:rFonts w:ascii="Times New Roman" w:eastAsia="Times New Roman" w:hAnsi="Times New Roman" w:cs="Times New Roman"/>
            <w:bCs/>
            <w:lang w:val="en-US"/>
          </w:rPr>
          <w:t>bk</w:t>
        </w:r>
      </w:hyperlink>
      <w:hyperlink r:id="rId12" w:history="1">
        <w:r w:rsidRPr="00EF7705">
          <w:rPr>
            <w:rFonts w:ascii="Times New Roman" w:eastAsia="Times New Roman" w:hAnsi="Times New Roman" w:cs="Times New Roman"/>
            <w:bCs/>
          </w:rPr>
          <w:t>.</w:t>
        </w:r>
      </w:hyperlink>
      <w:hyperlink r:id="rId13" w:history="1">
        <w:proofErr w:type="spellStart"/>
        <w:r w:rsidRPr="00EF7705">
          <w:rPr>
            <w:rFonts w:ascii="Times New Roman" w:eastAsia="Times New Roman" w:hAnsi="Times New Roman" w:cs="Times New Roman"/>
            <w:bCs/>
            <w:lang w:val="en-US"/>
          </w:rPr>
          <w:t>ru</w:t>
        </w:r>
        <w:proofErr w:type="spellEnd"/>
      </w:hyperlink>
    </w:p>
    <w:p w:rsidR="00732D02" w:rsidRPr="00EF7705" w:rsidRDefault="00732D02" w:rsidP="00732D02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  <w:i/>
          <w:iCs/>
        </w:rPr>
      </w:pPr>
    </w:p>
    <w:p w:rsidR="002C02F4" w:rsidRPr="00135478" w:rsidRDefault="00732D02" w:rsidP="00135478">
      <w:pPr>
        <w:autoSpaceDE w:val="0"/>
        <w:autoSpaceDN w:val="0"/>
        <w:adjustRightInd w:val="0"/>
        <w:spacing w:line="360" w:lineRule="auto"/>
        <w:jc w:val="both"/>
        <w:rPr>
          <w:rFonts w:ascii="Times New Roman" w:eastAsia="Times New Roman" w:hAnsi="Times New Roman" w:cs="Times New Roman"/>
        </w:rPr>
      </w:pPr>
      <w:r w:rsidRPr="00EF7705">
        <w:rPr>
          <w:rFonts w:ascii="Times New Roman" w:eastAsia="Times New Roman" w:hAnsi="Times New Roman" w:cs="Times New Roman"/>
          <w:i/>
          <w:iCs/>
        </w:rPr>
        <w:t>Секретарь семинара-</w:t>
      </w:r>
      <w:proofErr w:type="gramStart"/>
      <w:r w:rsidRPr="00EF7705">
        <w:rPr>
          <w:rFonts w:ascii="Times New Roman" w:eastAsia="Times New Roman" w:hAnsi="Times New Roman" w:cs="Times New Roman"/>
          <w:i/>
          <w:iCs/>
        </w:rPr>
        <w:t>тренинга:  Людмила</w:t>
      </w:r>
      <w:proofErr w:type="gramEnd"/>
      <w:r w:rsidRPr="00EF7705">
        <w:rPr>
          <w:rFonts w:ascii="Times New Roman" w:eastAsia="Times New Roman" w:hAnsi="Times New Roman" w:cs="Times New Roman"/>
          <w:i/>
          <w:iCs/>
        </w:rPr>
        <w:t xml:space="preserve"> Анатольевна Павлова. </w:t>
      </w:r>
    </w:p>
    <w:sectPr w:rsidR="002C02F4" w:rsidRPr="00135478" w:rsidSect="004439DB">
      <w:footerReference w:type="default" r:id="rId14"/>
      <w:footerReference w:type="first" r:id="rId15"/>
      <w:pgSz w:w="12240" w:h="15840"/>
      <w:pgMar w:top="1134" w:right="850" w:bottom="1134" w:left="1701" w:header="720" w:footer="30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92A5E" w:rsidRDefault="00892A5E" w:rsidP="004771C8">
      <w:r>
        <w:separator/>
      </w:r>
    </w:p>
  </w:endnote>
  <w:endnote w:type="continuationSeparator" w:id="0">
    <w:p w:rsidR="00892A5E" w:rsidRDefault="00892A5E" w:rsidP="004771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FE4067" w:rsidRPr="009B441A" w:rsidRDefault="00892A5E" w:rsidP="009B441A">
    <w:pPr>
      <w:pStyle w:val="a5"/>
      <w:rPr>
        <w:b/>
      </w:rPr>
    </w:pPr>
    <w:r w:rsidRPr="009B441A">
      <w:rPr>
        <w:b/>
      </w:rPr>
      <w:t>Электронная версия документа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Style w:val="a7"/>
      <w:tblW w:w="4995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4839"/>
      <w:gridCol w:w="4840"/>
    </w:tblGrid>
    <w:tr w:rsidR="004771C8" w:rsidRPr="004439DB" w:rsidTr="004439DB">
      <w:tc>
        <w:tcPr>
          <w:tcW w:w="2500" w:type="pct"/>
          <w:shd w:val="clear" w:color="auto" w:fill="auto"/>
        </w:tcPr>
        <w:p w:rsidR="004771C8" w:rsidRPr="004439DB" w:rsidRDefault="004439DB" w:rsidP="004439DB">
          <w:pPr>
            <w:pStyle w:val="a5"/>
            <w:rPr>
              <w:sz w:val="16"/>
            </w:rPr>
          </w:pPr>
          <w:r>
            <w:rPr>
              <w:sz w:val="16"/>
            </w:rPr>
            <w:t>Электронная копия документа</w:t>
          </w:r>
        </w:p>
      </w:tc>
      <w:tc>
        <w:tcPr>
          <w:tcW w:w="2500" w:type="pct"/>
          <w:shd w:val="clear" w:color="auto" w:fill="auto"/>
        </w:tcPr>
        <w:p w:rsidR="004771C8" w:rsidRPr="004439DB" w:rsidRDefault="004439DB" w:rsidP="004439DB">
          <w:pPr>
            <w:pStyle w:val="a5"/>
            <w:jc w:val="center"/>
            <w:rPr>
              <w:sz w:val="2"/>
            </w:rPr>
          </w:pPr>
          <w:r>
            <w:rPr>
              <w:noProof/>
              <w:sz w:val="2"/>
              <w:lang w:eastAsia="ru-RU"/>
            </w:rPr>
            <w:drawing>
              <wp:inline distT="0" distB="0" distL="0" distR="0">
                <wp:extent cx="1085850" cy="266700"/>
                <wp:effectExtent l="0" t="0" r="0" b="0"/>
                <wp:docPr id="3" name="Рисунок 3"/>
                <wp:cNvGraphicFramePr/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3" name="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085850" cy="2667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</w:tr>
  </w:tbl>
  <w:p w:rsidR="004771C8" w:rsidRPr="004439DB" w:rsidRDefault="004771C8" w:rsidP="004439DB">
    <w:pPr>
      <w:pStyle w:val="a5"/>
      <w:rPr>
        <w:sz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92A5E" w:rsidRDefault="00892A5E" w:rsidP="004771C8">
      <w:r>
        <w:separator/>
      </w:r>
    </w:p>
  </w:footnote>
  <w:footnote w:type="continuationSeparator" w:id="0">
    <w:p w:rsidR="00892A5E" w:rsidRDefault="00892A5E" w:rsidP="004771C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1E552B8"/>
    <w:multiLevelType w:val="hybridMultilevel"/>
    <w:tmpl w:val="EAA8DDDA"/>
    <w:lvl w:ilvl="0" w:tplc="04190001">
      <w:start w:val="1"/>
      <w:numFmt w:val="bullet"/>
      <w:lvlText w:val=""/>
      <w:lvlJc w:val="left"/>
      <w:pPr>
        <w:ind w:left="14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575C"/>
    <w:rsid w:val="00135478"/>
    <w:rsid w:val="002C02F4"/>
    <w:rsid w:val="002D6330"/>
    <w:rsid w:val="0034506E"/>
    <w:rsid w:val="004439DB"/>
    <w:rsid w:val="004771C8"/>
    <w:rsid w:val="0051575C"/>
    <w:rsid w:val="00704348"/>
    <w:rsid w:val="007120D8"/>
    <w:rsid w:val="00732D02"/>
    <w:rsid w:val="00892A5E"/>
    <w:rsid w:val="009E3FF8"/>
    <w:rsid w:val="00B555A3"/>
    <w:rsid w:val="00D52F9B"/>
    <w:rsid w:val="00FE2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EB359CF"/>
  <w15:chartTrackingRefBased/>
  <w15:docId w15:val="{87AF10B4-B50C-46BF-9A98-A07654481D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D6330"/>
    <w:pPr>
      <w:spacing w:after="0" w:line="240" w:lineRule="auto"/>
    </w:pPr>
    <w:rPr>
      <w:sz w:val="24"/>
      <w:szCs w:val="24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71C8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4771C8"/>
    <w:rPr>
      <w:sz w:val="24"/>
      <w:szCs w:val="24"/>
      <w:lang w:val="ru-RU"/>
    </w:rPr>
  </w:style>
  <w:style w:type="paragraph" w:styleId="a5">
    <w:name w:val="footer"/>
    <w:basedOn w:val="a"/>
    <w:link w:val="a6"/>
    <w:uiPriority w:val="99"/>
    <w:unhideWhenUsed/>
    <w:rsid w:val="004771C8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4771C8"/>
    <w:rPr>
      <w:sz w:val="24"/>
      <w:szCs w:val="24"/>
      <w:lang w:val="ru-RU"/>
    </w:rPr>
  </w:style>
  <w:style w:type="table" w:styleId="a7">
    <w:name w:val="Table Grid"/>
    <w:basedOn w:val="a1"/>
    <w:uiPriority w:val="39"/>
    <w:rsid w:val="004771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nference-rudn@bk.ru" TargetMode="External"/><Relationship Id="rId13" Type="http://schemas.openxmlformats.org/officeDocument/2006/relationships/hyperlink" Target="mailto:conference-rudn@bk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conference-rudn@bk.ru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conference-rudn@bk.ru" TargetMode="External"/><Relationship Id="rId5" Type="http://schemas.openxmlformats.org/officeDocument/2006/relationships/webSettings" Target="webSettings.xml"/><Relationship Id="rId15" Type="http://schemas.openxmlformats.org/officeDocument/2006/relationships/footer" Target="footer2.xml"/><Relationship Id="rId10" Type="http://schemas.openxmlformats.org/officeDocument/2006/relationships/hyperlink" Target="mailto:conference-rudn@bk.ru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ference-rudn@bk.ru" TargetMode="External"/><Relationship Id="rId14" Type="http://schemas.openxmlformats.org/officeDocument/2006/relationships/footer" Target="footer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D5CAF2-369D-4C8F-AD0C-76400E74B5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167</Words>
  <Characters>952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Силинкина Олеся Анатольевна</dc:creator>
  <cp:keywords/>
  <dc:description/>
  <cp:lastModifiedBy>Лев</cp:lastModifiedBy>
  <cp:revision>2</cp:revision>
  <dcterms:created xsi:type="dcterms:W3CDTF">2020-10-13T12:54:00Z</dcterms:created>
  <dcterms:modified xsi:type="dcterms:W3CDTF">2020-10-13T12:54:00Z</dcterms:modified>
</cp:coreProperties>
</file>