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C2C" w:rsidRDefault="00585C2C" w:rsidP="001549FF">
      <w:pPr>
        <w:pStyle w:val="a3"/>
        <w:ind w:left="-993" w:right="-851"/>
        <w:jc w:val="center"/>
        <w:rPr>
          <w:rFonts w:ascii="Times New Roman" w:hAnsi="Times New Roman"/>
          <w:b/>
          <w:sz w:val="24"/>
          <w:szCs w:val="24"/>
        </w:rPr>
      </w:pPr>
    </w:p>
    <w:p w:rsidR="00DA4E51" w:rsidRPr="00095227" w:rsidRDefault="009E66AC" w:rsidP="001549FF">
      <w:pPr>
        <w:pStyle w:val="a3"/>
        <w:ind w:left="-993" w:right="-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3B5681" w:rsidRPr="003B5681" w:rsidRDefault="003B5681" w:rsidP="00EE445C">
      <w:pPr>
        <w:widowControl w:val="0"/>
        <w:tabs>
          <w:tab w:val="left" w:pos="0"/>
        </w:tabs>
        <w:autoSpaceDE w:val="0"/>
        <w:autoSpaceDN w:val="0"/>
        <w:adjustRightInd w:val="0"/>
        <w:spacing w:line="260" w:lineRule="atLeast"/>
        <w:rPr>
          <w:b/>
          <w:sz w:val="36"/>
          <w:szCs w:val="36"/>
        </w:rPr>
      </w:pPr>
      <w:r w:rsidRPr="003B5681">
        <w:rPr>
          <w:b/>
          <w:sz w:val="36"/>
          <w:szCs w:val="36"/>
        </w:rPr>
        <w:t>Председатель Наблюдательного совета и</w:t>
      </w:r>
    </w:p>
    <w:p w:rsidR="00601B16" w:rsidRPr="003B5681" w:rsidRDefault="003B5681" w:rsidP="00EE445C">
      <w:pPr>
        <w:widowControl w:val="0"/>
        <w:tabs>
          <w:tab w:val="left" w:pos="0"/>
        </w:tabs>
        <w:autoSpaceDE w:val="0"/>
        <w:autoSpaceDN w:val="0"/>
        <w:adjustRightInd w:val="0"/>
        <w:spacing w:line="260" w:lineRule="atLeast"/>
        <w:rPr>
          <w:b/>
          <w:sz w:val="36"/>
          <w:szCs w:val="36"/>
        </w:rPr>
      </w:pPr>
      <w:r w:rsidRPr="003B5681">
        <w:rPr>
          <w:b/>
          <w:sz w:val="36"/>
          <w:szCs w:val="36"/>
        </w:rPr>
        <w:t>состав Экспертного совета.</w:t>
      </w:r>
    </w:p>
    <w:p w:rsidR="003B5681" w:rsidRDefault="003B5681" w:rsidP="001C4881">
      <w:pPr>
        <w:jc w:val="both"/>
        <w:rPr>
          <w:b/>
          <w:sz w:val="30"/>
          <w:szCs w:val="30"/>
        </w:rPr>
      </w:pPr>
    </w:p>
    <w:p w:rsidR="00601B16" w:rsidRPr="005845CB" w:rsidRDefault="00601B16" w:rsidP="001C4881">
      <w:pPr>
        <w:jc w:val="both"/>
        <w:rPr>
          <w:sz w:val="28"/>
          <w:szCs w:val="28"/>
        </w:rPr>
      </w:pPr>
      <w:r w:rsidRPr="005845CB">
        <w:rPr>
          <w:b/>
          <w:sz w:val="30"/>
          <w:szCs w:val="30"/>
        </w:rPr>
        <w:t>Решение</w:t>
      </w:r>
      <w:r w:rsidR="009553B8">
        <w:rPr>
          <w:b/>
          <w:sz w:val="30"/>
          <w:szCs w:val="30"/>
        </w:rPr>
        <w:t xml:space="preserve"> </w:t>
      </w:r>
      <w:r w:rsidRPr="005845CB">
        <w:rPr>
          <w:sz w:val="30"/>
          <w:szCs w:val="30"/>
        </w:rPr>
        <w:t>Координационного совета</w:t>
      </w:r>
      <w:r w:rsidR="001C4881">
        <w:rPr>
          <w:sz w:val="30"/>
          <w:szCs w:val="30"/>
        </w:rPr>
        <w:t xml:space="preserve"> </w:t>
      </w:r>
      <w:r w:rsidR="000F4DDD" w:rsidRPr="005845CB">
        <w:rPr>
          <w:sz w:val="30"/>
          <w:szCs w:val="30"/>
        </w:rPr>
        <w:t>Евразийского информационно-аналитического консорциума</w:t>
      </w:r>
      <w:r w:rsidR="001C4881">
        <w:rPr>
          <w:sz w:val="30"/>
          <w:szCs w:val="30"/>
        </w:rPr>
        <w:t xml:space="preserve"> </w:t>
      </w:r>
      <w:r w:rsidRPr="005845CB">
        <w:rPr>
          <w:sz w:val="28"/>
          <w:szCs w:val="28"/>
        </w:rPr>
        <w:t>протокол № 6 от 17 декабря 2019 г.</w:t>
      </w:r>
    </w:p>
    <w:p w:rsidR="0078338F" w:rsidRDefault="0078338F" w:rsidP="0078338F">
      <w:pPr>
        <w:shd w:val="clear" w:color="auto" w:fill="FFFFFF"/>
        <w:spacing w:before="100" w:beforeAutospacing="1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62"/>
        <w:gridCol w:w="5516"/>
      </w:tblGrid>
      <w:tr w:rsidR="0078338F" w:rsidTr="00145334">
        <w:tc>
          <w:tcPr>
            <w:tcW w:w="4762" w:type="dxa"/>
          </w:tcPr>
          <w:p w:rsidR="0078338F" w:rsidRDefault="0078338F" w:rsidP="0078338F">
            <w:pPr>
              <w:spacing w:before="100" w:beforeAutospacing="1"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</w:t>
            </w:r>
          </w:p>
          <w:p w:rsidR="0078338F" w:rsidRDefault="0078338F" w:rsidP="0078338F">
            <w:pPr>
              <w:spacing w:before="100" w:beforeAutospacing="1"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Наблюдательного совета</w:t>
            </w:r>
          </w:p>
          <w:p w:rsidR="0078338F" w:rsidRDefault="0078338F" w:rsidP="0078338F">
            <w:pPr>
              <w:spacing w:before="100" w:beforeAutospacing="1"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Международного конкурса</w:t>
            </w:r>
          </w:p>
          <w:p w:rsidR="0078338F" w:rsidRDefault="0078338F" w:rsidP="0078338F">
            <w:pPr>
              <w:spacing w:before="100" w:beforeAutospacing="1"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«Молодой аналитик Евразии»</w:t>
            </w:r>
            <w:r>
              <w:rPr>
                <w:sz w:val="28"/>
                <w:szCs w:val="28"/>
              </w:rPr>
              <w:t xml:space="preserve"> </w:t>
            </w:r>
            <w:r w:rsidRPr="0078338F">
              <w:rPr>
                <w:b/>
                <w:sz w:val="28"/>
                <w:szCs w:val="28"/>
              </w:rPr>
              <w:t>Бордюжа Николай Николаевич</w:t>
            </w:r>
            <w:r>
              <w:rPr>
                <w:b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</w:p>
          <w:p w:rsidR="0078338F" w:rsidRDefault="0078338F" w:rsidP="0078338F">
            <w:pPr>
              <w:spacing w:before="100" w:beforeAutospacing="1"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</w:t>
            </w:r>
          </w:p>
          <w:p w:rsidR="0078338F" w:rsidRDefault="0078338F" w:rsidP="0078338F">
            <w:pPr>
              <w:spacing w:before="100" w:beforeAutospacing="1"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Координационного совета Евразийского информационно-аналитического консорциума</w:t>
            </w:r>
            <w:r w:rsidR="00105615">
              <w:rPr>
                <w:sz w:val="28"/>
                <w:szCs w:val="28"/>
              </w:rPr>
              <w:t xml:space="preserve"> (ЕИАК)</w:t>
            </w:r>
          </w:p>
        </w:tc>
        <w:tc>
          <w:tcPr>
            <w:tcW w:w="5516" w:type="dxa"/>
          </w:tcPr>
          <w:p w:rsidR="0078338F" w:rsidRDefault="003B5681" w:rsidP="0078338F">
            <w:pPr>
              <w:spacing w:before="100" w:beforeAutospacing="1" w:line="360" w:lineRule="auto"/>
              <w:contextualSpacing/>
              <w:jc w:val="both"/>
              <w:rPr>
                <w:sz w:val="28"/>
                <w:szCs w:val="28"/>
              </w:rPr>
            </w:pPr>
            <w:r>
              <w:object w:dxaOrig="6135" w:dyaOrig="57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253.35pt;height:238.4pt" o:ole="">
                  <v:imagedata r:id="rId9" o:title=""/>
                </v:shape>
                <o:OLEObject Type="Embed" ProgID="PBrush" ShapeID="_x0000_i1030" DrawAspect="Content" ObjectID="_1642220325" r:id="rId10"/>
              </w:object>
            </w:r>
          </w:p>
        </w:tc>
      </w:tr>
      <w:tr w:rsidR="0078338F" w:rsidTr="00145334">
        <w:tc>
          <w:tcPr>
            <w:tcW w:w="4762" w:type="dxa"/>
          </w:tcPr>
          <w:p w:rsidR="00105615" w:rsidRDefault="0078338F" w:rsidP="00105615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5845CB">
              <w:rPr>
                <w:sz w:val="28"/>
                <w:szCs w:val="28"/>
              </w:rPr>
              <w:t>редседател</w:t>
            </w:r>
            <w:r>
              <w:rPr>
                <w:sz w:val="28"/>
                <w:szCs w:val="28"/>
              </w:rPr>
              <w:t>ь</w:t>
            </w:r>
            <w:r w:rsidRPr="005845CB">
              <w:rPr>
                <w:sz w:val="28"/>
                <w:szCs w:val="28"/>
              </w:rPr>
              <w:t xml:space="preserve"> Экспертного совета Международного конкурса «Молодой аналитик Евразии» </w:t>
            </w:r>
          </w:p>
          <w:p w:rsidR="00105615" w:rsidRPr="00145334" w:rsidRDefault="00105615" w:rsidP="00105615">
            <w:pPr>
              <w:shd w:val="clear" w:color="auto" w:fill="FFFFFF"/>
              <w:spacing w:line="360" w:lineRule="auto"/>
              <w:rPr>
                <w:b/>
                <w:sz w:val="28"/>
                <w:szCs w:val="28"/>
              </w:rPr>
            </w:pPr>
            <w:r w:rsidRPr="00145334">
              <w:rPr>
                <w:b/>
                <w:sz w:val="28"/>
                <w:szCs w:val="28"/>
              </w:rPr>
              <w:t>Масленников</w:t>
            </w:r>
          </w:p>
          <w:p w:rsidR="00105615" w:rsidRDefault="00105615" w:rsidP="00105615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145334">
              <w:rPr>
                <w:b/>
                <w:sz w:val="28"/>
                <w:szCs w:val="28"/>
              </w:rPr>
              <w:t xml:space="preserve">Владимир </w:t>
            </w:r>
            <w:r w:rsidR="0078338F" w:rsidRPr="00145334">
              <w:rPr>
                <w:b/>
                <w:sz w:val="28"/>
                <w:szCs w:val="28"/>
              </w:rPr>
              <w:t xml:space="preserve"> Владимирович</w:t>
            </w:r>
            <w:r w:rsidR="0078338F" w:rsidRPr="005845CB">
              <w:rPr>
                <w:sz w:val="28"/>
                <w:szCs w:val="28"/>
              </w:rPr>
              <w:t xml:space="preserve">, </w:t>
            </w:r>
          </w:p>
          <w:p w:rsidR="0078338F" w:rsidRPr="00105615" w:rsidRDefault="0078338F" w:rsidP="00105615">
            <w:pPr>
              <w:shd w:val="clear" w:color="auto" w:fill="FFFFFF"/>
              <w:spacing w:line="360" w:lineRule="auto"/>
              <w:rPr>
                <w:b/>
                <w:i/>
                <w:sz w:val="28"/>
                <w:szCs w:val="28"/>
              </w:rPr>
            </w:pPr>
            <w:r w:rsidRPr="005845CB">
              <w:rPr>
                <w:sz w:val="28"/>
                <w:szCs w:val="28"/>
              </w:rPr>
              <w:t>проректор по научной работе Финансового университета при Правительстве Российской Федерации, руководител</w:t>
            </w:r>
            <w:r w:rsidR="00105615">
              <w:rPr>
                <w:sz w:val="28"/>
                <w:szCs w:val="28"/>
              </w:rPr>
              <w:t>ь</w:t>
            </w:r>
            <w:r w:rsidRPr="005845CB">
              <w:rPr>
                <w:sz w:val="28"/>
                <w:szCs w:val="28"/>
              </w:rPr>
              <w:t xml:space="preserve"> направления Координационного совета ЕИАК по координации и содействию выявления перспективных молодых ученых и специалистов-аналитиков.</w:t>
            </w:r>
          </w:p>
          <w:p w:rsidR="0078338F" w:rsidRDefault="0078338F" w:rsidP="0078338F">
            <w:pPr>
              <w:spacing w:before="100" w:beforeAutospacing="1" w:line="360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5516" w:type="dxa"/>
          </w:tcPr>
          <w:p w:rsidR="0078338F" w:rsidRDefault="003B5681" w:rsidP="0078338F">
            <w:pPr>
              <w:spacing w:before="100" w:beforeAutospacing="1" w:line="360" w:lineRule="auto"/>
              <w:contextualSpacing/>
              <w:jc w:val="both"/>
            </w:pPr>
            <w:r>
              <w:object w:dxaOrig="4095" w:dyaOrig="3855">
                <v:shape id="_x0000_i1025" type="#_x0000_t75" style="width:253.35pt;height:239.1pt" o:ole="">
                  <v:imagedata r:id="rId11" o:title=""/>
                </v:shape>
                <o:OLEObject Type="Embed" ProgID="PBrush" ShapeID="_x0000_i1025" DrawAspect="Content" ObjectID="_1642220326" r:id="rId12"/>
              </w:object>
            </w:r>
          </w:p>
        </w:tc>
      </w:tr>
      <w:tr w:rsidR="00105615" w:rsidTr="00145334">
        <w:tc>
          <w:tcPr>
            <w:tcW w:w="4762" w:type="dxa"/>
          </w:tcPr>
          <w:p w:rsidR="00105615" w:rsidRDefault="00105615" w:rsidP="00105615">
            <w:pPr>
              <w:pStyle w:val="20"/>
              <w:shd w:val="clear" w:color="auto" w:fill="FFFFFF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</w:t>
            </w:r>
            <w:r w:rsidRPr="005845CB">
              <w:rPr>
                <w:rFonts w:ascii="Times New Roman" w:hAnsi="Times New Roman"/>
                <w:sz w:val="28"/>
                <w:szCs w:val="28"/>
              </w:rPr>
              <w:t>опредседател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</w:p>
          <w:p w:rsidR="00105615" w:rsidRPr="005845CB" w:rsidRDefault="00105615" w:rsidP="00105615">
            <w:pPr>
              <w:pStyle w:val="20"/>
              <w:shd w:val="clear" w:color="auto" w:fill="FFFFFF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Экспертного совета</w:t>
            </w:r>
          </w:p>
          <w:p w:rsidR="00105615" w:rsidRPr="00145334" w:rsidRDefault="00105615" w:rsidP="00105615">
            <w:pPr>
              <w:pStyle w:val="20"/>
              <w:shd w:val="clear" w:color="auto" w:fill="FFFFFF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45334">
              <w:rPr>
                <w:rFonts w:ascii="Times New Roman" w:hAnsi="Times New Roman"/>
                <w:b/>
                <w:sz w:val="28"/>
                <w:szCs w:val="28"/>
              </w:rPr>
              <w:t>Кирабаев Нур Серикович</w:t>
            </w:r>
            <w:r w:rsidRPr="00145334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</w:p>
          <w:p w:rsidR="00105615" w:rsidRPr="005845CB" w:rsidRDefault="00105615" w:rsidP="00105615">
            <w:pPr>
              <w:pStyle w:val="20"/>
              <w:shd w:val="clear" w:color="auto" w:fill="FFFFFF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845CB">
              <w:rPr>
                <w:rFonts w:ascii="Times New Roman" w:hAnsi="Times New Roman"/>
                <w:sz w:val="28"/>
                <w:szCs w:val="28"/>
              </w:rPr>
              <w:t>перв</w:t>
            </w:r>
            <w:r>
              <w:rPr>
                <w:rFonts w:ascii="Times New Roman" w:hAnsi="Times New Roman"/>
                <w:sz w:val="28"/>
                <w:szCs w:val="28"/>
              </w:rPr>
              <w:t>ый</w:t>
            </w:r>
            <w:r w:rsidRPr="005845CB">
              <w:rPr>
                <w:rFonts w:ascii="Times New Roman" w:hAnsi="Times New Roman"/>
                <w:sz w:val="28"/>
                <w:szCs w:val="28"/>
              </w:rPr>
              <w:t xml:space="preserve"> проректор</w:t>
            </w:r>
            <w:r>
              <w:rPr>
                <w:rFonts w:ascii="Times New Roman" w:hAnsi="Times New Roman"/>
                <w:sz w:val="28"/>
                <w:szCs w:val="28"/>
              </w:rPr>
              <w:t> - проректор</w:t>
            </w:r>
            <w:r w:rsidRPr="005845CB">
              <w:rPr>
                <w:rFonts w:ascii="Times New Roman" w:hAnsi="Times New Roman"/>
                <w:sz w:val="28"/>
                <w:szCs w:val="28"/>
              </w:rPr>
              <w:br/>
              <w:t xml:space="preserve">по научной работе Российского университета дружбы народов, </w:t>
            </w:r>
            <w:r w:rsidRPr="005845CB">
              <w:rPr>
                <w:rFonts w:ascii="Times New Roman" w:hAnsi="Times New Roman"/>
                <w:sz w:val="28"/>
                <w:szCs w:val="28"/>
              </w:rPr>
              <w:br/>
              <w:t xml:space="preserve">член Координационного совета </w:t>
            </w:r>
            <w:r>
              <w:rPr>
                <w:rFonts w:ascii="Times New Roman" w:hAnsi="Times New Roman"/>
                <w:sz w:val="28"/>
                <w:szCs w:val="28"/>
              </w:rPr>
              <w:t>ЕИАК.</w:t>
            </w:r>
          </w:p>
          <w:p w:rsidR="00105615" w:rsidRDefault="00105615" w:rsidP="00105615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516" w:type="dxa"/>
          </w:tcPr>
          <w:p w:rsidR="00105615" w:rsidRDefault="003B5681" w:rsidP="0078338F">
            <w:pPr>
              <w:spacing w:before="100" w:beforeAutospacing="1" w:line="360" w:lineRule="auto"/>
              <w:contextualSpacing/>
              <w:jc w:val="both"/>
            </w:pPr>
            <w:r>
              <w:object w:dxaOrig="6105" w:dyaOrig="5775">
                <v:shape id="_x0000_i1026" type="#_x0000_t75" style="width:252.7pt;height:239.1pt" o:ole="">
                  <v:imagedata r:id="rId13" o:title=""/>
                </v:shape>
                <o:OLEObject Type="Embed" ProgID="PBrush" ShapeID="_x0000_i1026" DrawAspect="Content" ObjectID="_1642220327" r:id="rId14"/>
              </w:object>
            </w:r>
          </w:p>
        </w:tc>
      </w:tr>
      <w:tr w:rsidR="00105615" w:rsidTr="00145334">
        <w:tc>
          <w:tcPr>
            <w:tcW w:w="4762" w:type="dxa"/>
          </w:tcPr>
          <w:p w:rsidR="00105615" w:rsidRDefault="00145334" w:rsidP="00105615">
            <w:pPr>
              <w:pStyle w:val="20"/>
              <w:shd w:val="clear" w:color="auto" w:fill="FFFFFF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Сопредседатель</w:t>
            </w:r>
          </w:p>
          <w:p w:rsidR="00145334" w:rsidRDefault="00145334" w:rsidP="00105615">
            <w:pPr>
              <w:pStyle w:val="20"/>
              <w:shd w:val="clear" w:color="auto" w:fill="FFFFFF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Экспертного совета</w:t>
            </w:r>
          </w:p>
          <w:p w:rsidR="00145334" w:rsidRPr="005845CB" w:rsidRDefault="00145334" w:rsidP="00145334">
            <w:pPr>
              <w:shd w:val="clear" w:color="auto" w:fill="FFFFFF"/>
              <w:spacing w:line="360" w:lineRule="auto"/>
              <w:contextualSpacing/>
              <w:rPr>
                <w:sz w:val="28"/>
                <w:szCs w:val="28"/>
              </w:rPr>
            </w:pPr>
            <w:r w:rsidRPr="00145334">
              <w:rPr>
                <w:b/>
                <w:sz w:val="28"/>
                <w:szCs w:val="28"/>
              </w:rPr>
              <w:t>Салыгин Валери</w:t>
            </w:r>
            <w:r w:rsidRPr="00145334">
              <w:rPr>
                <w:b/>
                <w:sz w:val="28"/>
                <w:szCs w:val="28"/>
              </w:rPr>
              <w:t>й</w:t>
            </w:r>
            <w:r w:rsidRPr="00145334">
              <w:rPr>
                <w:b/>
                <w:sz w:val="28"/>
                <w:szCs w:val="28"/>
              </w:rPr>
              <w:t xml:space="preserve"> Иванович,</w:t>
            </w:r>
            <w:r w:rsidRPr="005845CB">
              <w:rPr>
                <w:sz w:val="28"/>
                <w:szCs w:val="28"/>
              </w:rPr>
              <w:t xml:space="preserve"> директор Международного института энергетической политики и дипломатии МГИМО (У), сопредседател</w:t>
            </w:r>
            <w:r>
              <w:rPr>
                <w:sz w:val="28"/>
                <w:szCs w:val="28"/>
              </w:rPr>
              <w:t>ь</w:t>
            </w:r>
            <w:r w:rsidRPr="005845CB">
              <w:rPr>
                <w:sz w:val="28"/>
                <w:szCs w:val="28"/>
              </w:rPr>
              <w:t xml:space="preserve"> Координационного совета ЕИАК</w:t>
            </w:r>
            <w:r>
              <w:rPr>
                <w:sz w:val="28"/>
                <w:szCs w:val="28"/>
              </w:rPr>
              <w:t>.</w:t>
            </w:r>
          </w:p>
          <w:p w:rsidR="00145334" w:rsidRDefault="00145334" w:rsidP="00105615">
            <w:pPr>
              <w:pStyle w:val="20"/>
              <w:shd w:val="clear" w:color="auto" w:fill="FFFFFF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16" w:type="dxa"/>
          </w:tcPr>
          <w:p w:rsidR="00105615" w:rsidRDefault="0068487D" w:rsidP="0078338F">
            <w:pPr>
              <w:spacing w:before="100" w:beforeAutospacing="1" w:line="360" w:lineRule="auto"/>
              <w:contextualSpacing/>
              <w:jc w:val="both"/>
            </w:pPr>
            <w:r>
              <w:object w:dxaOrig="10125" w:dyaOrig="10515">
                <v:shape id="_x0000_i1027" type="#_x0000_t75" style="width:252.7pt;height:262.2pt" o:ole="">
                  <v:imagedata r:id="rId15" o:title=""/>
                </v:shape>
                <o:OLEObject Type="Embed" ProgID="PBrush" ShapeID="_x0000_i1027" DrawAspect="Content" ObjectID="_1642220328" r:id="rId16"/>
              </w:object>
            </w:r>
          </w:p>
        </w:tc>
      </w:tr>
      <w:tr w:rsidR="00145334" w:rsidTr="00145334">
        <w:tc>
          <w:tcPr>
            <w:tcW w:w="4762" w:type="dxa"/>
          </w:tcPr>
          <w:p w:rsidR="00145334" w:rsidRPr="00145334" w:rsidRDefault="00145334" w:rsidP="00145334">
            <w:pPr>
              <w:shd w:val="clear" w:color="auto" w:fill="FFFFFF"/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145334">
              <w:rPr>
                <w:sz w:val="28"/>
                <w:szCs w:val="28"/>
              </w:rPr>
              <w:lastRenderedPageBreak/>
              <w:t>Сопредседатель</w:t>
            </w:r>
          </w:p>
          <w:p w:rsidR="00145334" w:rsidRDefault="00145334" w:rsidP="00145334">
            <w:pPr>
              <w:shd w:val="clear" w:color="auto" w:fill="FFFFFF"/>
              <w:spacing w:line="360" w:lineRule="auto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145334">
              <w:rPr>
                <w:sz w:val="28"/>
                <w:szCs w:val="28"/>
              </w:rPr>
              <w:t>Экспертного совета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</w:p>
          <w:p w:rsidR="00145334" w:rsidRPr="005845CB" w:rsidRDefault="00145334" w:rsidP="00145334">
            <w:pPr>
              <w:shd w:val="clear" w:color="auto" w:fill="FFFFFF"/>
              <w:spacing w:line="360" w:lineRule="auto"/>
              <w:contextualSpacing/>
              <w:rPr>
                <w:sz w:val="28"/>
                <w:szCs w:val="28"/>
              </w:rPr>
            </w:pPr>
            <w:r w:rsidRPr="00145334">
              <w:rPr>
                <w:b/>
                <w:sz w:val="28"/>
                <w:szCs w:val="28"/>
              </w:rPr>
              <w:t>Балтя</w:t>
            </w:r>
            <w:r>
              <w:rPr>
                <w:b/>
                <w:sz w:val="28"/>
                <w:szCs w:val="28"/>
              </w:rPr>
              <w:t>н</w:t>
            </w:r>
            <w:r w:rsidRPr="00145334">
              <w:rPr>
                <w:b/>
                <w:sz w:val="28"/>
                <w:szCs w:val="28"/>
              </w:rPr>
              <w:t xml:space="preserve"> Валери</w:t>
            </w:r>
            <w:r w:rsidRPr="00145334">
              <w:rPr>
                <w:b/>
                <w:sz w:val="28"/>
                <w:szCs w:val="28"/>
              </w:rPr>
              <w:t>й</w:t>
            </w:r>
            <w:r w:rsidRPr="00145334">
              <w:rPr>
                <w:b/>
                <w:sz w:val="28"/>
                <w:szCs w:val="28"/>
              </w:rPr>
              <w:t xml:space="preserve"> Кононович,</w:t>
            </w:r>
            <w:r w:rsidRPr="005845CB">
              <w:rPr>
                <w:sz w:val="28"/>
                <w:szCs w:val="28"/>
              </w:rPr>
              <w:t xml:space="preserve"> директор Межотраслевого учебно- научного центра технологического развития и евразийской интеграции Московского государственного технического университета имени Н.Э. Баумана (национального исследовательского университета).</w:t>
            </w:r>
          </w:p>
          <w:p w:rsidR="00145334" w:rsidRDefault="00145334" w:rsidP="00105615">
            <w:pPr>
              <w:pStyle w:val="20"/>
              <w:shd w:val="clear" w:color="auto" w:fill="FFFFFF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16" w:type="dxa"/>
          </w:tcPr>
          <w:p w:rsidR="00145334" w:rsidRDefault="003B5681" w:rsidP="0078338F">
            <w:pPr>
              <w:spacing w:before="100" w:beforeAutospacing="1" w:line="360" w:lineRule="auto"/>
              <w:contextualSpacing/>
              <w:jc w:val="both"/>
            </w:pPr>
            <w:r>
              <w:object w:dxaOrig="5625" w:dyaOrig="5505">
                <v:shape id="_x0000_i1028" type="#_x0000_t75" style="width:248.6pt;height:243.15pt" o:ole="">
                  <v:imagedata r:id="rId17" o:title=""/>
                </v:shape>
                <o:OLEObject Type="Embed" ProgID="PBrush" ShapeID="_x0000_i1028" DrawAspect="Content" ObjectID="_1642220329" r:id="rId18"/>
              </w:object>
            </w:r>
          </w:p>
        </w:tc>
      </w:tr>
      <w:tr w:rsidR="00145334" w:rsidTr="00145334">
        <w:tc>
          <w:tcPr>
            <w:tcW w:w="4762" w:type="dxa"/>
          </w:tcPr>
          <w:p w:rsidR="00145334" w:rsidRDefault="00145334" w:rsidP="00145334">
            <w:pPr>
              <w:shd w:val="clear" w:color="auto" w:fill="FFFFFF"/>
              <w:spacing w:line="360" w:lineRule="auto"/>
              <w:contextualSpacing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845CB">
              <w:rPr>
                <w:sz w:val="28"/>
                <w:szCs w:val="28"/>
              </w:rPr>
              <w:t>тветственны</w:t>
            </w:r>
            <w:r>
              <w:rPr>
                <w:sz w:val="28"/>
                <w:szCs w:val="28"/>
              </w:rPr>
              <w:t>й</w:t>
            </w:r>
            <w:r w:rsidRPr="005845CB">
              <w:rPr>
                <w:sz w:val="28"/>
                <w:szCs w:val="28"/>
              </w:rPr>
              <w:t xml:space="preserve"> секретар</w:t>
            </w:r>
            <w:r>
              <w:rPr>
                <w:sz w:val="28"/>
                <w:szCs w:val="28"/>
              </w:rPr>
              <w:t>ь</w:t>
            </w:r>
            <w:r w:rsidRPr="005845CB">
              <w:rPr>
                <w:sz w:val="28"/>
                <w:szCs w:val="28"/>
              </w:rPr>
              <w:t xml:space="preserve"> Экспертного совета</w:t>
            </w:r>
            <w:r w:rsidRPr="005845CB">
              <w:rPr>
                <w:b/>
                <w:i/>
                <w:sz w:val="28"/>
                <w:szCs w:val="28"/>
              </w:rPr>
              <w:t xml:space="preserve"> </w:t>
            </w:r>
          </w:p>
          <w:p w:rsidR="00145334" w:rsidRPr="00145334" w:rsidRDefault="00145334" w:rsidP="00145334">
            <w:pPr>
              <w:shd w:val="clear" w:color="auto" w:fill="FFFFFF"/>
              <w:spacing w:line="360" w:lineRule="auto"/>
              <w:contextualSpacing/>
              <w:rPr>
                <w:sz w:val="28"/>
                <w:szCs w:val="28"/>
              </w:rPr>
            </w:pPr>
            <w:r w:rsidRPr="00145334">
              <w:rPr>
                <w:b/>
                <w:sz w:val="28"/>
                <w:szCs w:val="28"/>
              </w:rPr>
              <w:t>Грузин</w:t>
            </w:r>
            <w:r>
              <w:rPr>
                <w:b/>
                <w:sz w:val="28"/>
                <w:szCs w:val="28"/>
              </w:rPr>
              <w:t>а Юлия</w:t>
            </w:r>
            <w:r w:rsidRPr="00145334">
              <w:rPr>
                <w:b/>
                <w:sz w:val="28"/>
                <w:szCs w:val="28"/>
              </w:rPr>
              <w:t xml:space="preserve"> Михайловн</w:t>
            </w:r>
            <w:r>
              <w:rPr>
                <w:b/>
                <w:sz w:val="28"/>
                <w:szCs w:val="28"/>
              </w:rPr>
              <w:t>а</w:t>
            </w:r>
            <w:r w:rsidRPr="00145334">
              <w:rPr>
                <w:b/>
                <w:sz w:val="28"/>
                <w:szCs w:val="28"/>
              </w:rPr>
              <w:t>,</w:t>
            </w:r>
            <w:r w:rsidRPr="005845CB">
              <w:rPr>
                <w:sz w:val="28"/>
                <w:szCs w:val="28"/>
              </w:rPr>
              <w:t xml:space="preserve"> заместител</w:t>
            </w:r>
            <w:r>
              <w:rPr>
                <w:sz w:val="28"/>
                <w:szCs w:val="28"/>
              </w:rPr>
              <w:t>ь</w:t>
            </w:r>
            <w:r w:rsidRPr="005845CB">
              <w:rPr>
                <w:sz w:val="28"/>
                <w:szCs w:val="28"/>
              </w:rPr>
              <w:t xml:space="preserve"> проректора по научной работе Финансового университета при Правительстве Российской Федерацию, члена Секретариата ЕИАК.</w:t>
            </w:r>
          </w:p>
        </w:tc>
        <w:tc>
          <w:tcPr>
            <w:tcW w:w="5516" w:type="dxa"/>
          </w:tcPr>
          <w:p w:rsidR="00145334" w:rsidRDefault="003B5681" w:rsidP="0078338F">
            <w:pPr>
              <w:spacing w:before="100" w:beforeAutospacing="1" w:line="360" w:lineRule="auto"/>
              <w:contextualSpacing/>
              <w:jc w:val="both"/>
            </w:pPr>
            <w:r>
              <w:object w:dxaOrig="8715" w:dyaOrig="9615">
                <v:shape id="_x0000_i1029" type="#_x0000_t75" style="width:248.6pt;height:273.75pt" o:ole="">
                  <v:imagedata r:id="rId19" o:title=""/>
                </v:shape>
                <o:OLEObject Type="Embed" ProgID="PBrush" ShapeID="_x0000_i1029" DrawAspect="Content" ObjectID="_1642220330" r:id="rId20"/>
              </w:object>
            </w:r>
          </w:p>
        </w:tc>
        <w:bookmarkStart w:id="0" w:name="_GoBack"/>
        <w:bookmarkEnd w:id="0"/>
      </w:tr>
    </w:tbl>
    <w:p w:rsidR="00601B16" w:rsidRDefault="00601B16" w:rsidP="0078338F">
      <w:pPr>
        <w:shd w:val="clear" w:color="auto" w:fill="FFFFFF"/>
        <w:spacing w:before="100" w:beforeAutospacing="1" w:line="360" w:lineRule="auto"/>
        <w:ind w:firstLine="708"/>
        <w:contextualSpacing/>
        <w:jc w:val="both"/>
        <w:rPr>
          <w:sz w:val="28"/>
          <w:szCs w:val="28"/>
        </w:rPr>
      </w:pPr>
    </w:p>
    <w:sectPr w:rsidR="00601B16" w:rsidSect="001549FF">
      <w:headerReference w:type="default" r:id="rId21"/>
      <w:headerReference w:type="first" r:id="rId22"/>
      <w:pgSz w:w="11906" w:h="16838"/>
      <w:pgMar w:top="142" w:right="851" w:bottom="1134" w:left="993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4A5" w:rsidRDefault="001254A5" w:rsidP="00690850">
      <w:r>
        <w:separator/>
      </w:r>
    </w:p>
  </w:endnote>
  <w:endnote w:type="continuationSeparator" w:id="0">
    <w:p w:rsidR="001254A5" w:rsidRDefault="001254A5" w:rsidP="0069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Webdings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altName w:val="Wingdings 2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altName w:val="Arial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4A5" w:rsidRDefault="001254A5" w:rsidP="00690850">
      <w:r>
        <w:separator/>
      </w:r>
    </w:p>
  </w:footnote>
  <w:footnote w:type="continuationSeparator" w:id="0">
    <w:p w:rsidR="001254A5" w:rsidRDefault="001254A5" w:rsidP="006908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6225992"/>
      <w:docPartObj>
        <w:docPartGallery w:val="Page Numbers (Top of Page)"/>
        <w:docPartUnique/>
      </w:docPartObj>
    </w:sdtPr>
    <w:sdtEndPr/>
    <w:sdtContent>
      <w:p w:rsidR="00585C2C" w:rsidRDefault="00585C2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3141">
          <w:rPr>
            <w:noProof/>
          </w:rPr>
          <w:t>3</w:t>
        </w:r>
        <w:r>
          <w:fldChar w:fldCharType="end"/>
        </w:r>
      </w:p>
    </w:sdtContent>
  </w:sdt>
  <w:p w:rsidR="00585C2C" w:rsidRDefault="00585C2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C2C" w:rsidRDefault="00585C2C" w:rsidP="001549FF">
    <w:pPr>
      <w:pStyle w:val="a7"/>
      <w:ind w:left="-993" w:right="-85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76FB7"/>
    <w:multiLevelType w:val="hybridMultilevel"/>
    <w:tmpl w:val="0BB21D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732461"/>
    <w:multiLevelType w:val="hybridMultilevel"/>
    <w:tmpl w:val="EA204F9E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">
    <w:nsid w:val="11DD7F55"/>
    <w:multiLevelType w:val="hybridMultilevel"/>
    <w:tmpl w:val="0DF6046E"/>
    <w:lvl w:ilvl="0" w:tplc="0A26A70C">
      <w:start w:val="1"/>
      <w:numFmt w:val="decimal"/>
      <w:lvlText w:val="%1.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3">
    <w:nsid w:val="25197405"/>
    <w:multiLevelType w:val="multilevel"/>
    <w:tmpl w:val="1354034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4"/>
      <w:numFmt w:val="decimal"/>
      <w:lvlText w:val="%1.%2."/>
      <w:lvlJc w:val="left"/>
      <w:pPr>
        <w:ind w:left="1713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  <w:i w:val="0"/>
      </w:rPr>
    </w:lvl>
  </w:abstractNum>
  <w:abstractNum w:abstractNumId="4">
    <w:nsid w:val="27761D46"/>
    <w:multiLevelType w:val="multilevel"/>
    <w:tmpl w:val="372A9D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6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3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7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70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48" w:hanging="2160"/>
      </w:pPr>
      <w:rPr>
        <w:rFonts w:hint="default"/>
      </w:rPr>
    </w:lvl>
  </w:abstractNum>
  <w:abstractNum w:abstractNumId="5">
    <w:nsid w:val="3488790A"/>
    <w:multiLevelType w:val="multilevel"/>
    <w:tmpl w:val="2138B5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6">
    <w:nsid w:val="376B34E8"/>
    <w:multiLevelType w:val="hybridMultilevel"/>
    <w:tmpl w:val="B210C018"/>
    <w:lvl w:ilvl="0" w:tplc="ED5A23A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39DE34E8"/>
    <w:multiLevelType w:val="hybridMultilevel"/>
    <w:tmpl w:val="922881AE"/>
    <w:lvl w:ilvl="0" w:tplc="1910F9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60B4C38"/>
    <w:multiLevelType w:val="multilevel"/>
    <w:tmpl w:val="6534187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55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  <w:b/>
      </w:rPr>
    </w:lvl>
  </w:abstractNum>
  <w:abstractNum w:abstractNumId="9">
    <w:nsid w:val="4FE84DC4"/>
    <w:multiLevelType w:val="hybridMultilevel"/>
    <w:tmpl w:val="2AD45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35293"/>
    <w:multiLevelType w:val="hybridMultilevel"/>
    <w:tmpl w:val="39A4D300"/>
    <w:lvl w:ilvl="0" w:tplc="4B9AB650">
      <w:start w:val="1"/>
      <w:numFmt w:val="bullet"/>
      <w:lvlText w:val=""/>
      <w:lvlJc w:val="left"/>
      <w:pPr>
        <w:ind w:left="1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1">
    <w:nsid w:val="7FA53AA2"/>
    <w:multiLevelType w:val="hybridMultilevel"/>
    <w:tmpl w:val="7F8E1358"/>
    <w:lvl w:ilvl="0" w:tplc="ADB0BD88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7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</w:num>
  <w:num w:numId="5">
    <w:abstractNumId w:val="10"/>
  </w:num>
  <w:num w:numId="6">
    <w:abstractNumId w:val="11"/>
  </w:num>
  <w:num w:numId="7">
    <w:abstractNumId w:val="6"/>
  </w:num>
  <w:num w:numId="8">
    <w:abstractNumId w:val="4"/>
  </w:num>
  <w:num w:numId="9">
    <w:abstractNumId w:val="3"/>
  </w:num>
  <w:num w:numId="10">
    <w:abstractNumId w:val="8"/>
  </w:num>
  <w:num w:numId="11">
    <w:abstractNumId w:val="5"/>
    <w:lvlOverride w:ilvl="0"/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64F"/>
    <w:rsid w:val="000130D0"/>
    <w:rsid w:val="00020CAD"/>
    <w:rsid w:val="00024561"/>
    <w:rsid w:val="00032F77"/>
    <w:rsid w:val="00034B1B"/>
    <w:rsid w:val="00071A8F"/>
    <w:rsid w:val="000755E3"/>
    <w:rsid w:val="0007746D"/>
    <w:rsid w:val="00082BB3"/>
    <w:rsid w:val="00095227"/>
    <w:rsid w:val="000F2905"/>
    <w:rsid w:val="000F4DDD"/>
    <w:rsid w:val="000F53E4"/>
    <w:rsid w:val="00105615"/>
    <w:rsid w:val="001254A5"/>
    <w:rsid w:val="00145334"/>
    <w:rsid w:val="001549FF"/>
    <w:rsid w:val="00164E58"/>
    <w:rsid w:val="00174ADF"/>
    <w:rsid w:val="00190425"/>
    <w:rsid w:val="001940E4"/>
    <w:rsid w:val="001A7A2E"/>
    <w:rsid w:val="001B52D7"/>
    <w:rsid w:val="001C4881"/>
    <w:rsid w:val="001C556B"/>
    <w:rsid w:val="001C7F06"/>
    <w:rsid w:val="001D3C8B"/>
    <w:rsid w:val="0021239C"/>
    <w:rsid w:val="00215555"/>
    <w:rsid w:val="0023525D"/>
    <w:rsid w:val="00253066"/>
    <w:rsid w:val="00260CCF"/>
    <w:rsid w:val="002902AF"/>
    <w:rsid w:val="00290741"/>
    <w:rsid w:val="002C66E9"/>
    <w:rsid w:val="002D0D5D"/>
    <w:rsid w:val="002D0E5E"/>
    <w:rsid w:val="002E6F0E"/>
    <w:rsid w:val="00325E9C"/>
    <w:rsid w:val="003360A1"/>
    <w:rsid w:val="0035625B"/>
    <w:rsid w:val="00363141"/>
    <w:rsid w:val="003643D7"/>
    <w:rsid w:val="00364D65"/>
    <w:rsid w:val="003A74A7"/>
    <w:rsid w:val="003A7DF2"/>
    <w:rsid w:val="003B5681"/>
    <w:rsid w:val="003C77D5"/>
    <w:rsid w:val="003C7A78"/>
    <w:rsid w:val="003D36F7"/>
    <w:rsid w:val="004139E1"/>
    <w:rsid w:val="004139E6"/>
    <w:rsid w:val="004142E0"/>
    <w:rsid w:val="0041664F"/>
    <w:rsid w:val="00443B35"/>
    <w:rsid w:val="0044517A"/>
    <w:rsid w:val="004711D2"/>
    <w:rsid w:val="00477790"/>
    <w:rsid w:val="00480942"/>
    <w:rsid w:val="00480D97"/>
    <w:rsid w:val="004A2B8A"/>
    <w:rsid w:val="004E4218"/>
    <w:rsid w:val="004F1997"/>
    <w:rsid w:val="004F7ADC"/>
    <w:rsid w:val="005141D2"/>
    <w:rsid w:val="005210B2"/>
    <w:rsid w:val="00531AB1"/>
    <w:rsid w:val="0055000F"/>
    <w:rsid w:val="00555170"/>
    <w:rsid w:val="00556D8C"/>
    <w:rsid w:val="00571B47"/>
    <w:rsid w:val="005845CB"/>
    <w:rsid w:val="00585C2C"/>
    <w:rsid w:val="0059652E"/>
    <w:rsid w:val="00597A45"/>
    <w:rsid w:val="005C4730"/>
    <w:rsid w:val="005E08C7"/>
    <w:rsid w:val="00601B16"/>
    <w:rsid w:val="0061784F"/>
    <w:rsid w:val="006269C4"/>
    <w:rsid w:val="00644C76"/>
    <w:rsid w:val="0068487D"/>
    <w:rsid w:val="00690850"/>
    <w:rsid w:val="006B387B"/>
    <w:rsid w:val="006D4581"/>
    <w:rsid w:val="006E6DEF"/>
    <w:rsid w:val="006F3D64"/>
    <w:rsid w:val="007243CA"/>
    <w:rsid w:val="00744B3D"/>
    <w:rsid w:val="00765897"/>
    <w:rsid w:val="0078197F"/>
    <w:rsid w:val="0078338F"/>
    <w:rsid w:val="00796B04"/>
    <w:rsid w:val="007A48C6"/>
    <w:rsid w:val="007C4D49"/>
    <w:rsid w:val="007D3910"/>
    <w:rsid w:val="007D4EE7"/>
    <w:rsid w:val="007E063F"/>
    <w:rsid w:val="00822517"/>
    <w:rsid w:val="0083005A"/>
    <w:rsid w:val="00834A72"/>
    <w:rsid w:val="008400E1"/>
    <w:rsid w:val="00862030"/>
    <w:rsid w:val="008A779E"/>
    <w:rsid w:val="008B3982"/>
    <w:rsid w:val="008C74A7"/>
    <w:rsid w:val="008F205D"/>
    <w:rsid w:val="00941CF3"/>
    <w:rsid w:val="00946DC0"/>
    <w:rsid w:val="009553B8"/>
    <w:rsid w:val="00962DB9"/>
    <w:rsid w:val="00967C05"/>
    <w:rsid w:val="009868C4"/>
    <w:rsid w:val="00986DCB"/>
    <w:rsid w:val="00986F65"/>
    <w:rsid w:val="00992B33"/>
    <w:rsid w:val="009B4C0C"/>
    <w:rsid w:val="009E66AC"/>
    <w:rsid w:val="00A4520B"/>
    <w:rsid w:val="00A51F7C"/>
    <w:rsid w:val="00AB1A37"/>
    <w:rsid w:val="00AF654F"/>
    <w:rsid w:val="00AF7768"/>
    <w:rsid w:val="00B011E5"/>
    <w:rsid w:val="00B06E0D"/>
    <w:rsid w:val="00B10E64"/>
    <w:rsid w:val="00B23080"/>
    <w:rsid w:val="00B4100F"/>
    <w:rsid w:val="00B56142"/>
    <w:rsid w:val="00B67425"/>
    <w:rsid w:val="00B7680C"/>
    <w:rsid w:val="00B80100"/>
    <w:rsid w:val="00B913BD"/>
    <w:rsid w:val="00BB6A4A"/>
    <w:rsid w:val="00BE6FAB"/>
    <w:rsid w:val="00BF7645"/>
    <w:rsid w:val="00C04247"/>
    <w:rsid w:val="00C1098F"/>
    <w:rsid w:val="00C115F1"/>
    <w:rsid w:val="00C65EA2"/>
    <w:rsid w:val="00C86602"/>
    <w:rsid w:val="00CB787A"/>
    <w:rsid w:val="00CC1EE4"/>
    <w:rsid w:val="00CE78DA"/>
    <w:rsid w:val="00CF3A39"/>
    <w:rsid w:val="00D36B7B"/>
    <w:rsid w:val="00D371D9"/>
    <w:rsid w:val="00D52ECF"/>
    <w:rsid w:val="00D7148F"/>
    <w:rsid w:val="00D73376"/>
    <w:rsid w:val="00D75141"/>
    <w:rsid w:val="00D76FA6"/>
    <w:rsid w:val="00D83B87"/>
    <w:rsid w:val="00D86D21"/>
    <w:rsid w:val="00D951B5"/>
    <w:rsid w:val="00DA4E51"/>
    <w:rsid w:val="00DE0E56"/>
    <w:rsid w:val="00E2100B"/>
    <w:rsid w:val="00E53B8D"/>
    <w:rsid w:val="00E54B3D"/>
    <w:rsid w:val="00ED5AB6"/>
    <w:rsid w:val="00EE445C"/>
    <w:rsid w:val="00F05589"/>
    <w:rsid w:val="00F14D2E"/>
    <w:rsid w:val="00F21499"/>
    <w:rsid w:val="00F2333F"/>
    <w:rsid w:val="00F302F1"/>
    <w:rsid w:val="00F5795C"/>
    <w:rsid w:val="00F7294B"/>
    <w:rsid w:val="00F76EE9"/>
    <w:rsid w:val="00F81CA4"/>
    <w:rsid w:val="00F93201"/>
    <w:rsid w:val="00FB0154"/>
    <w:rsid w:val="00FB2810"/>
    <w:rsid w:val="00FD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6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1664F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Strong"/>
    <w:uiPriority w:val="22"/>
    <w:qFormat/>
    <w:rsid w:val="0041664F"/>
    <w:rPr>
      <w:b/>
      <w:bCs/>
    </w:rPr>
  </w:style>
  <w:style w:type="paragraph" w:styleId="a6">
    <w:name w:val="List Paragraph"/>
    <w:basedOn w:val="a"/>
    <w:uiPriority w:val="34"/>
    <w:qFormat/>
    <w:rsid w:val="0041664F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">
    <w:name w:val="Без интервала1"/>
    <w:rsid w:val="00690850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header"/>
    <w:basedOn w:val="a"/>
    <w:link w:val="a8"/>
    <w:uiPriority w:val="99"/>
    <w:unhideWhenUsed/>
    <w:rsid w:val="0069085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908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9085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9085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CE78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aliases w:val="Основной текст 1"/>
    <w:basedOn w:val="a"/>
    <w:link w:val="ad"/>
    <w:rsid w:val="00CE78DA"/>
    <w:pPr>
      <w:ind w:left="708"/>
      <w:jc w:val="both"/>
    </w:pPr>
    <w:rPr>
      <w:szCs w:val="20"/>
    </w:rPr>
  </w:style>
  <w:style w:type="character" w:customStyle="1" w:styleId="ad">
    <w:name w:val="Основной текст с отступом Знак"/>
    <w:aliases w:val="Основной текст 1 Знак"/>
    <w:basedOn w:val="a0"/>
    <w:link w:val="ac"/>
    <w:rsid w:val="00CE78D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C115F1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115F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21">
    <w:name w:val="Font Style21"/>
    <w:rsid w:val="006269C4"/>
    <w:rPr>
      <w:rFonts w:ascii="Calibri" w:hAnsi="Calibri" w:cs="Calibri" w:hint="default"/>
      <w:sz w:val="26"/>
      <w:szCs w:val="26"/>
    </w:rPr>
  </w:style>
  <w:style w:type="character" w:styleId="af0">
    <w:name w:val="Hyperlink"/>
    <w:rsid w:val="00480942"/>
    <w:rPr>
      <w:rFonts w:cs="Times New Roman"/>
      <w:color w:val="0000FF"/>
      <w:u w:val="single"/>
    </w:rPr>
  </w:style>
  <w:style w:type="character" w:customStyle="1" w:styleId="FontStyle13">
    <w:name w:val="Font Style13"/>
    <w:basedOn w:val="a0"/>
    <w:uiPriority w:val="99"/>
    <w:rsid w:val="00480942"/>
    <w:rPr>
      <w:rFonts w:ascii="Times New Roman" w:hAnsi="Times New Roman" w:cs="Times New Roman" w:hint="default"/>
      <w:sz w:val="26"/>
      <w:szCs w:val="26"/>
    </w:rPr>
  </w:style>
  <w:style w:type="paragraph" w:customStyle="1" w:styleId="Style5">
    <w:name w:val="Style5"/>
    <w:basedOn w:val="a"/>
    <w:uiPriority w:val="99"/>
    <w:rsid w:val="00967C05"/>
    <w:pPr>
      <w:widowControl w:val="0"/>
      <w:autoSpaceDE w:val="0"/>
      <w:autoSpaceDN w:val="0"/>
      <w:adjustRightInd w:val="0"/>
      <w:spacing w:line="323" w:lineRule="exact"/>
      <w:ind w:firstLine="547"/>
      <w:jc w:val="both"/>
    </w:pPr>
    <w:rPr>
      <w:rFonts w:eastAsiaTheme="minorEastAsia"/>
    </w:rPr>
  </w:style>
  <w:style w:type="paragraph" w:styleId="af1">
    <w:name w:val="Normal (Web)"/>
    <w:basedOn w:val="a"/>
    <w:uiPriority w:val="99"/>
    <w:semiHidden/>
    <w:unhideWhenUsed/>
    <w:rsid w:val="00D75141"/>
    <w:pPr>
      <w:spacing w:before="100" w:beforeAutospacing="1" w:after="100" w:afterAutospacing="1"/>
    </w:pPr>
  </w:style>
  <w:style w:type="paragraph" w:styleId="af2">
    <w:name w:val="footnote text"/>
    <w:basedOn w:val="a"/>
    <w:link w:val="af3"/>
    <w:uiPriority w:val="99"/>
    <w:semiHidden/>
    <w:unhideWhenUsed/>
    <w:rsid w:val="00834A7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3">
    <w:name w:val="Текст сноски Знак"/>
    <w:basedOn w:val="a0"/>
    <w:link w:val="af2"/>
    <w:uiPriority w:val="99"/>
    <w:semiHidden/>
    <w:rsid w:val="00834A72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834A72"/>
    <w:rPr>
      <w:vertAlign w:val="superscript"/>
    </w:rPr>
  </w:style>
  <w:style w:type="character" w:customStyle="1" w:styleId="af5">
    <w:name w:val="Основной текст_"/>
    <w:basedOn w:val="a0"/>
    <w:link w:val="3"/>
    <w:rsid w:val="00F302F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0">
    <w:name w:val="Основной текст1"/>
    <w:basedOn w:val="af5"/>
    <w:rsid w:val="00F302F1"/>
    <w:rPr>
      <w:rFonts w:ascii="Times New Roman" w:eastAsia="Times New Roman" w:hAnsi="Times New Roman" w:cs="Times New Roman"/>
      <w:sz w:val="27"/>
      <w:szCs w:val="27"/>
      <w:u w:val="single"/>
      <w:shd w:val="clear" w:color="auto" w:fill="FFFFFF"/>
    </w:rPr>
  </w:style>
  <w:style w:type="paragraph" w:customStyle="1" w:styleId="3">
    <w:name w:val="Основной текст3"/>
    <w:basedOn w:val="a"/>
    <w:link w:val="af5"/>
    <w:rsid w:val="00F302F1"/>
    <w:pPr>
      <w:shd w:val="clear" w:color="auto" w:fill="FFFFFF"/>
      <w:spacing w:before="420" w:line="326" w:lineRule="exact"/>
      <w:jc w:val="both"/>
    </w:pPr>
    <w:rPr>
      <w:sz w:val="27"/>
      <w:szCs w:val="27"/>
      <w:lang w:eastAsia="en-US"/>
    </w:rPr>
  </w:style>
  <w:style w:type="paragraph" w:styleId="af6">
    <w:name w:val="caption"/>
    <w:basedOn w:val="a"/>
    <w:next w:val="a"/>
    <w:uiPriority w:val="35"/>
    <w:unhideWhenUsed/>
    <w:qFormat/>
    <w:rsid w:val="003D36F7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a4">
    <w:name w:val="Без интервала Знак"/>
    <w:link w:val="a3"/>
    <w:uiPriority w:val="1"/>
    <w:rsid w:val="000755E3"/>
    <w:rPr>
      <w:rFonts w:ascii="Calibri" w:eastAsia="Calibri" w:hAnsi="Calibri" w:cs="Times New Roman"/>
    </w:rPr>
  </w:style>
  <w:style w:type="paragraph" w:customStyle="1" w:styleId="Style3">
    <w:name w:val="Style3"/>
    <w:basedOn w:val="a"/>
    <w:rsid w:val="00601B16"/>
    <w:pPr>
      <w:widowControl w:val="0"/>
      <w:autoSpaceDE w:val="0"/>
      <w:autoSpaceDN w:val="0"/>
      <w:adjustRightInd w:val="0"/>
    </w:pPr>
    <w:rPr>
      <w:rFonts w:ascii="Calibri" w:eastAsiaTheme="minorEastAsia" w:hAnsi="Calibri" w:cstheme="minorBidi"/>
    </w:rPr>
  </w:style>
  <w:style w:type="character" w:customStyle="1" w:styleId="FontStyle12">
    <w:name w:val="Font Style12"/>
    <w:basedOn w:val="a0"/>
    <w:rsid w:val="00601B16"/>
    <w:rPr>
      <w:rFonts w:ascii="Times New Roman" w:hAnsi="Times New Roman" w:cs="Times New Roman"/>
      <w:sz w:val="24"/>
      <w:szCs w:val="24"/>
    </w:rPr>
  </w:style>
  <w:style w:type="paragraph" w:customStyle="1" w:styleId="2">
    <w:name w:val="Без интервала2"/>
    <w:link w:val="NoSpacingChar"/>
    <w:rsid w:val="00601B1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2"/>
    <w:locked/>
    <w:rsid w:val="00601B16"/>
    <w:rPr>
      <w:rFonts w:ascii="Calibri" w:eastAsia="Times New Roman" w:hAnsi="Calibri" w:cs="Times New Roman"/>
    </w:rPr>
  </w:style>
  <w:style w:type="paragraph" w:customStyle="1" w:styleId="30">
    <w:name w:val="Без интервала3"/>
    <w:rsid w:val="00601B1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0">
    <w:name w:val="Абзац списка2"/>
    <w:basedOn w:val="a"/>
    <w:rsid w:val="00601B16"/>
    <w:pPr>
      <w:spacing w:after="160" w:line="25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6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1664F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Strong"/>
    <w:uiPriority w:val="22"/>
    <w:qFormat/>
    <w:rsid w:val="0041664F"/>
    <w:rPr>
      <w:b/>
      <w:bCs/>
    </w:rPr>
  </w:style>
  <w:style w:type="paragraph" w:styleId="a6">
    <w:name w:val="List Paragraph"/>
    <w:basedOn w:val="a"/>
    <w:uiPriority w:val="34"/>
    <w:qFormat/>
    <w:rsid w:val="0041664F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">
    <w:name w:val="Без интервала1"/>
    <w:rsid w:val="00690850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header"/>
    <w:basedOn w:val="a"/>
    <w:link w:val="a8"/>
    <w:uiPriority w:val="99"/>
    <w:unhideWhenUsed/>
    <w:rsid w:val="0069085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908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9085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9085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CE78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aliases w:val="Основной текст 1"/>
    <w:basedOn w:val="a"/>
    <w:link w:val="ad"/>
    <w:rsid w:val="00CE78DA"/>
    <w:pPr>
      <w:ind w:left="708"/>
      <w:jc w:val="both"/>
    </w:pPr>
    <w:rPr>
      <w:szCs w:val="20"/>
    </w:rPr>
  </w:style>
  <w:style w:type="character" w:customStyle="1" w:styleId="ad">
    <w:name w:val="Основной текст с отступом Знак"/>
    <w:aliases w:val="Основной текст 1 Знак"/>
    <w:basedOn w:val="a0"/>
    <w:link w:val="ac"/>
    <w:rsid w:val="00CE78D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C115F1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115F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21">
    <w:name w:val="Font Style21"/>
    <w:rsid w:val="006269C4"/>
    <w:rPr>
      <w:rFonts w:ascii="Calibri" w:hAnsi="Calibri" w:cs="Calibri" w:hint="default"/>
      <w:sz w:val="26"/>
      <w:szCs w:val="26"/>
    </w:rPr>
  </w:style>
  <w:style w:type="character" w:styleId="af0">
    <w:name w:val="Hyperlink"/>
    <w:rsid w:val="00480942"/>
    <w:rPr>
      <w:rFonts w:cs="Times New Roman"/>
      <w:color w:val="0000FF"/>
      <w:u w:val="single"/>
    </w:rPr>
  </w:style>
  <w:style w:type="character" w:customStyle="1" w:styleId="FontStyle13">
    <w:name w:val="Font Style13"/>
    <w:basedOn w:val="a0"/>
    <w:uiPriority w:val="99"/>
    <w:rsid w:val="00480942"/>
    <w:rPr>
      <w:rFonts w:ascii="Times New Roman" w:hAnsi="Times New Roman" w:cs="Times New Roman" w:hint="default"/>
      <w:sz w:val="26"/>
      <w:szCs w:val="26"/>
    </w:rPr>
  </w:style>
  <w:style w:type="paragraph" w:customStyle="1" w:styleId="Style5">
    <w:name w:val="Style5"/>
    <w:basedOn w:val="a"/>
    <w:uiPriority w:val="99"/>
    <w:rsid w:val="00967C05"/>
    <w:pPr>
      <w:widowControl w:val="0"/>
      <w:autoSpaceDE w:val="0"/>
      <w:autoSpaceDN w:val="0"/>
      <w:adjustRightInd w:val="0"/>
      <w:spacing w:line="323" w:lineRule="exact"/>
      <w:ind w:firstLine="547"/>
      <w:jc w:val="both"/>
    </w:pPr>
    <w:rPr>
      <w:rFonts w:eastAsiaTheme="minorEastAsia"/>
    </w:rPr>
  </w:style>
  <w:style w:type="paragraph" w:styleId="af1">
    <w:name w:val="Normal (Web)"/>
    <w:basedOn w:val="a"/>
    <w:uiPriority w:val="99"/>
    <w:semiHidden/>
    <w:unhideWhenUsed/>
    <w:rsid w:val="00D75141"/>
    <w:pPr>
      <w:spacing w:before="100" w:beforeAutospacing="1" w:after="100" w:afterAutospacing="1"/>
    </w:pPr>
  </w:style>
  <w:style w:type="paragraph" w:styleId="af2">
    <w:name w:val="footnote text"/>
    <w:basedOn w:val="a"/>
    <w:link w:val="af3"/>
    <w:uiPriority w:val="99"/>
    <w:semiHidden/>
    <w:unhideWhenUsed/>
    <w:rsid w:val="00834A7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3">
    <w:name w:val="Текст сноски Знак"/>
    <w:basedOn w:val="a0"/>
    <w:link w:val="af2"/>
    <w:uiPriority w:val="99"/>
    <w:semiHidden/>
    <w:rsid w:val="00834A72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834A72"/>
    <w:rPr>
      <w:vertAlign w:val="superscript"/>
    </w:rPr>
  </w:style>
  <w:style w:type="character" w:customStyle="1" w:styleId="af5">
    <w:name w:val="Основной текст_"/>
    <w:basedOn w:val="a0"/>
    <w:link w:val="3"/>
    <w:rsid w:val="00F302F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0">
    <w:name w:val="Основной текст1"/>
    <w:basedOn w:val="af5"/>
    <w:rsid w:val="00F302F1"/>
    <w:rPr>
      <w:rFonts w:ascii="Times New Roman" w:eastAsia="Times New Roman" w:hAnsi="Times New Roman" w:cs="Times New Roman"/>
      <w:sz w:val="27"/>
      <w:szCs w:val="27"/>
      <w:u w:val="single"/>
      <w:shd w:val="clear" w:color="auto" w:fill="FFFFFF"/>
    </w:rPr>
  </w:style>
  <w:style w:type="paragraph" w:customStyle="1" w:styleId="3">
    <w:name w:val="Основной текст3"/>
    <w:basedOn w:val="a"/>
    <w:link w:val="af5"/>
    <w:rsid w:val="00F302F1"/>
    <w:pPr>
      <w:shd w:val="clear" w:color="auto" w:fill="FFFFFF"/>
      <w:spacing w:before="420" w:line="326" w:lineRule="exact"/>
      <w:jc w:val="both"/>
    </w:pPr>
    <w:rPr>
      <w:sz w:val="27"/>
      <w:szCs w:val="27"/>
      <w:lang w:eastAsia="en-US"/>
    </w:rPr>
  </w:style>
  <w:style w:type="paragraph" w:styleId="af6">
    <w:name w:val="caption"/>
    <w:basedOn w:val="a"/>
    <w:next w:val="a"/>
    <w:uiPriority w:val="35"/>
    <w:unhideWhenUsed/>
    <w:qFormat/>
    <w:rsid w:val="003D36F7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a4">
    <w:name w:val="Без интервала Знак"/>
    <w:link w:val="a3"/>
    <w:uiPriority w:val="1"/>
    <w:rsid w:val="000755E3"/>
    <w:rPr>
      <w:rFonts w:ascii="Calibri" w:eastAsia="Calibri" w:hAnsi="Calibri" w:cs="Times New Roman"/>
    </w:rPr>
  </w:style>
  <w:style w:type="paragraph" w:customStyle="1" w:styleId="Style3">
    <w:name w:val="Style3"/>
    <w:basedOn w:val="a"/>
    <w:rsid w:val="00601B16"/>
    <w:pPr>
      <w:widowControl w:val="0"/>
      <w:autoSpaceDE w:val="0"/>
      <w:autoSpaceDN w:val="0"/>
      <w:adjustRightInd w:val="0"/>
    </w:pPr>
    <w:rPr>
      <w:rFonts w:ascii="Calibri" w:eastAsiaTheme="minorEastAsia" w:hAnsi="Calibri" w:cstheme="minorBidi"/>
    </w:rPr>
  </w:style>
  <w:style w:type="character" w:customStyle="1" w:styleId="FontStyle12">
    <w:name w:val="Font Style12"/>
    <w:basedOn w:val="a0"/>
    <w:rsid w:val="00601B16"/>
    <w:rPr>
      <w:rFonts w:ascii="Times New Roman" w:hAnsi="Times New Roman" w:cs="Times New Roman"/>
      <w:sz w:val="24"/>
      <w:szCs w:val="24"/>
    </w:rPr>
  </w:style>
  <w:style w:type="paragraph" w:customStyle="1" w:styleId="2">
    <w:name w:val="Без интервала2"/>
    <w:link w:val="NoSpacingChar"/>
    <w:rsid w:val="00601B1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2"/>
    <w:locked/>
    <w:rsid w:val="00601B16"/>
    <w:rPr>
      <w:rFonts w:ascii="Calibri" w:eastAsia="Times New Roman" w:hAnsi="Calibri" w:cs="Times New Roman"/>
    </w:rPr>
  </w:style>
  <w:style w:type="paragraph" w:customStyle="1" w:styleId="30">
    <w:name w:val="Без интервала3"/>
    <w:rsid w:val="00601B1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0">
    <w:name w:val="Абзац списка2"/>
    <w:basedOn w:val="a"/>
    <w:rsid w:val="00601B16"/>
    <w:pPr>
      <w:spacing w:after="160" w:line="25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6597F-3701-4B15-AA50-9C71A984E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Шаров Виктор Анатольевич</dc:creator>
  <cp:lastModifiedBy>admin</cp:lastModifiedBy>
  <cp:revision>2</cp:revision>
  <cp:lastPrinted>2020-01-31T07:32:00Z</cp:lastPrinted>
  <dcterms:created xsi:type="dcterms:W3CDTF">2020-02-03T04:28:00Z</dcterms:created>
  <dcterms:modified xsi:type="dcterms:W3CDTF">2020-02-03T04:28:00Z</dcterms:modified>
</cp:coreProperties>
</file>