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041CE" w14:textId="77777777" w:rsidR="00A4522B" w:rsidRPr="00912104" w:rsidRDefault="00A4522B" w:rsidP="00A4522B">
      <w:pPr>
        <w:tabs>
          <w:tab w:val="left" w:pos="1276"/>
        </w:tabs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Проект сметы </w:t>
      </w:r>
      <w:r w:rsidRPr="000B41DE">
        <w:rPr>
          <w:rFonts w:ascii="Times New Roman" w:hAnsi="Times New Roman" w:cs="Times New Roman"/>
          <w:b/>
          <w:bCs/>
        </w:rPr>
        <w:t>расходов на проведение научно-технического мероприятия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39"/>
        <w:gridCol w:w="1701"/>
        <w:gridCol w:w="993"/>
        <w:gridCol w:w="2409"/>
        <w:gridCol w:w="2411"/>
        <w:gridCol w:w="2509"/>
      </w:tblGrid>
      <w:tr w:rsidR="00A4522B" w:rsidRPr="000B41DE" w14:paraId="03653CE9" w14:textId="77777777" w:rsidTr="00B825AC">
        <w:trPr>
          <w:trHeight w:val="198"/>
          <w:tblHeader/>
        </w:trPr>
        <w:tc>
          <w:tcPr>
            <w:tcW w:w="1305" w:type="pct"/>
            <w:vMerge w:val="restart"/>
            <w:vAlign w:val="center"/>
          </w:tcPr>
          <w:p w14:paraId="41794B1C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Предметная статья</w:t>
            </w:r>
          </w:p>
        </w:tc>
        <w:tc>
          <w:tcPr>
            <w:tcW w:w="627" w:type="pct"/>
            <w:vMerge w:val="restart"/>
            <w:vAlign w:val="center"/>
          </w:tcPr>
          <w:p w14:paraId="654351C1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Код статьи расхода</w:t>
            </w:r>
          </w:p>
        </w:tc>
        <w:tc>
          <w:tcPr>
            <w:tcW w:w="366" w:type="pct"/>
            <w:vMerge w:val="restart"/>
            <w:vAlign w:val="center"/>
          </w:tcPr>
          <w:p w14:paraId="62A4381F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702" w:type="pct"/>
            <w:gridSpan w:val="3"/>
          </w:tcPr>
          <w:p w14:paraId="5109E363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 финансирования</w:t>
            </w:r>
          </w:p>
        </w:tc>
      </w:tr>
      <w:tr w:rsidR="00A4522B" w:rsidRPr="000B41DE" w14:paraId="6C10CA56" w14:textId="77777777" w:rsidTr="00B825AC">
        <w:trPr>
          <w:trHeight w:val="1136"/>
        </w:trPr>
        <w:tc>
          <w:tcPr>
            <w:tcW w:w="1305" w:type="pct"/>
            <w:vMerge/>
            <w:vAlign w:val="center"/>
          </w:tcPr>
          <w:p w14:paraId="5DDE785B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vMerge/>
            <w:vAlign w:val="center"/>
          </w:tcPr>
          <w:p w14:paraId="3ABC205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" w:type="pct"/>
            <w:vMerge/>
            <w:vAlign w:val="center"/>
          </w:tcPr>
          <w:p w14:paraId="5E325970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4C9E0CBB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Средства от РУДН по итогам конкурса</w:t>
            </w:r>
          </w:p>
        </w:tc>
        <w:tc>
          <w:tcPr>
            <w:tcW w:w="889" w:type="pct"/>
            <w:vAlign w:val="center"/>
          </w:tcPr>
          <w:p w14:paraId="665B431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НТМ из внешних источников</w:t>
            </w:r>
            <w:r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925" w:type="pct"/>
            <w:vAlign w:val="center"/>
          </w:tcPr>
          <w:p w14:paraId="562A9FED" w14:textId="77777777" w:rsidR="00A4522B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подразделения</w:t>
            </w:r>
            <w:r>
              <w:rPr>
                <w:rStyle w:val="a7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  <w:p w14:paraId="3C46329F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</w:tr>
      <w:tr w:rsidR="00A4522B" w:rsidRPr="000B41DE" w14:paraId="57F02A37" w14:textId="77777777" w:rsidTr="00B825AC">
        <w:trPr>
          <w:trHeight w:val="808"/>
        </w:trPr>
        <w:tc>
          <w:tcPr>
            <w:tcW w:w="1305" w:type="pct"/>
            <w:vAlign w:val="center"/>
          </w:tcPr>
          <w:p w14:paraId="5B2F3782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Расходы на оплату труда (включая страховые взносы)</w:t>
            </w:r>
          </w:p>
        </w:tc>
        <w:tc>
          <w:tcPr>
            <w:tcW w:w="627" w:type="pct"/>
            <w:vAlign w:val="center"/>
          </w:tcPr>
          <w:p w14:paraId="3D715037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111 (ст.211),</w:t>
            </w:r>
          </w:p>
          <w:p w14:paraId="3F1F2D97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119 (213)</w:t>
            </w:r>
          </w:p>
        </w:tc>
        <w:tc>
          <w:tcPr>
            <w:tcW w:w="366" w:type="pct"/>
            <w:vAlign w:val="center"/>
          </w:tcPr>
          <w:p w14:paraId="2A24CB01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608CB456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10EF3251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436A168E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0EA6A947" w14:textId="77777777" w:rsidTr="00B825AC">
        <w:trPr>
          <w:trHeight w:val="398"/>
        </w:trPr>
        <w:tc>
          <w:tcPr>
            <w:tcW w:w="1305" w:type="pct"/>
            <w:vAlign w:val="center"/>
          </w:tcPr>
          <w:p w14:paraId="339057A6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Транспортные услуги</w:t>
            </w:r>
          </w:p>
        </w:tc>
        <w:tc>
          <w:tcPr>
            <w:tcW w:w="627" w:type="pct"/>
            <w:vAlign w:val="center"/>
          </w:tcPr>
          <w:p w14:paraId="437F42B6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(ст.222)</w:t>
            </w:r>
          </w:p>
        </w:tc>
        <w:tc>
          <w:tcPr>
            <w:tcW w:w="366" w:type="pct"/>
            <w:vAlign w:val="center"/>
          </w:tcPr>
          <w:p w14:paraId="042F1DEE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1E9BF6D3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6058BB71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471BC022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0BD08894" w14:textId="77777777" w:rsidTr="00B825AC">
        <w:trPr>
          <w:trHeight w:val="398"/>
        </w:trPr>
        <w:tc>
          <w:tcPr>
            <w:tcW w:w="1305" w:type="pct"/>
            <w:vAlign w:val="center"/>
          </w:tcPr>
          <w:p w14:paraId="2AB8C2DD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Прочие услуги, в т.ч.:</w:t>
            </w:r>
          </w:p>
        </w:tc>
        <w:tc>
          <w:tcPr>
            <w:tcW w:w="627" w:type="pct"/>
            <w:vAlign w:val="center"/>
          </w:tcPr>
          <w:p w14:paraId="0D18695C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 (ст.226)</w:t>
            </w:r>
          </w:p>
        </w:tc>
        <w:tc>
          <w:tcPr>
            <w:tcW w:w="366" w:type="pct"/>
            <w:vAlign w:val="center"/>
          </w:tcPr>
          <w:p w14:paraId="7C8EB66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09F962CB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3F4FCE80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73B1ECA6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422434AE" w14:textId="77777777" w:rsidTr="00B825AC">
        <w:trPr>
          <w:trHeight w:val="808"/>
        </w:trPr>
        <w:tc>
          <w:tcPr>
            <w:tcW w:w="1305" w:type="pct"/>
            <w:vAlign w:val="center"/>
          </w:tcPr>
          <w:p w14:paraId="5A145B5F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расходы на оплату труда исполнителям (с учетом страховых взносов) по договорам ГПХ</w:t>
            </w:r>
          </w:p>
        </w:tc>
        <w:tc>
          <w:tcPr>
            <w:tcW w:w="627" w:type="pct"/>
            <w:vAlign w:val="center"/>
          </w:tcPr>
          <w:p w14:paraId="5A0241E6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 (ст.226)</w:t>
            </w:r>
          </w:p>
        </w:tc>
        <w:tc>
          <w:tcPr>
            <w:tcW w:w="366" w:type="pct"/>
            <w:vAlign w:val="center"/>
          </w:tcPr>
          <w:p w14:paraId="23A6EE19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5608EAE1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2F27A39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1EBC8AC4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793E1394" w14:textId="77777777" w:rsidTr="00B825AC">
        <w:trPr>
          <w:trHeight w:val="398"/>
        </w:trPr>
        <w:tc>
          <w:tcPr>
            <w:tcW w:w="1305" w:type="pct"/>
            <w:vAlign w:val="center"/>
          </w:tcPr>
          <w:p w14:paraId="0205C8E3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расходы на рекламно-информационные услуги</w:t>
            </w:r>
          </w:p>
        </w:tc>
        <w:tc>
          <w:tcPr>
            <w:tcW w:w="627" w:type="pct"/>
            <w:vAlign w:val="center"/>
          </w:tcPr>
          <w:p w14:paraId="32F85F7E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 (ст.226)</w:t>
            </w:r>
          </w:p>
        </w:tc>
        <w:tc>
          <w:tcPr>
            <w:tcW w:w="366" w:type="pct"/>
            <w:vAlign w:val="center"/>
          </w:tcPr>
          <w:p w14:paraId="7D7432FF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6DD569C1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2F46FA8A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5106497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06153969" w14:textId="77777777" w:rsidTr="00B825AC">
        <w:trPr>
          <w:trHeight w:val="398"/>
        </w:trPr>
        <w:tc>
          <w:tcPr>
            <w:tcW w:w="1305" w:type="pct"/>
            <w:vAlign w:val="center"/>
          </w:tcPr>
          <w:p w14:paraId="5D82066E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расходы на проживание</w:t>
            </w:r>
          </w:p>
        </w:tc>
        <w:tc>
          <w:tcPr>
            <w:tcW w:w="627" w:type="pct"/>
            <w:vAlign w:val="center"/>
          </w:tcPr>
          <w:p w14:paraId="603D98EE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 (ст.226)</w:t>
            </w:r>
          </w:p>
        </w:tc>
        <w:tc>
          <w:tcPr>
            <w:tcW w:w="366" w:type="pct"/>
            <w:vAlign w:val="center"/>
          </w:tcPr>
          <w:p w14:paraId="3620BCA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20F30700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26604FC9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57E1A21E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2D8A76CE" w14:textId="77777777" w:rsidTr="00B825AC">
        <w:trPr>
          <w:trHeight w:val="410"/>
        </w:trPr>
        <w:tc>
          <w:tcPr>
            <w:tcW w:w="1305" w:type="pct"/>
            <w:vAlign w:val="center"/>
          </w:tcPr>
          <w:p w14:paraId="774822D2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расходы на кофе-брейк</w:t>
            </w:r>
          </w:p>
        </w:tc>
        <w:tc>
          <w:tcPr>
            <w:tcW w:w="627" w:type="pct"/>
            <w:vAlign w:val="center"/>
          </w:tcPr>
          <w:p w14:paraId="256CBC8A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 (ст.226)</w:t>
            </w:r>
          </w:p>
        </w:tc>
        <w:tc>
          <w:tcPr>
            <w:tcW w:w="366" w:type="pct"/>
            <w:vAlign w:val="center"/>
          </w:tcPr>
          <w:p w14:paraId="5789C37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5B1D6594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11CED06F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461EFADB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7CE1E994" w14:textId="77777777" w:rsidTr="00B825AC">
        <w:trPr>
          <w:trHeight w:val="398"/>
        </w:trPr>
        <w:tc>
          <w:tcPr>
            <w:tcW w:w="1305" w:type="pct"/>
            <w:vAlign w:val="center"/>
          </w:tcPr>
          <w:p w14:paraId="33FC8F1C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Расходы на приобретение материальных запасов</w:t>
            </w:r>
          </w:p>
        </w:tc>
        <w:tc>
          <w:tcPr>
            <w:tcW w:w="627" w:type="pct"/>
            <w:vAlign w:val="center"/>
          </w:tcPr>
          <w:p w14:paraId="7B0AE994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 (ст.346)</w:t>
            </w:r>
          </w:p>
        </w:tc>
        <w:tc>
          <w:tcPr>
            <w:tcW w:w="366" w:type="pct"/>
            <w:vAlign w:val="center"/>
          </w:tcPr>
          <w:p w14:paraId="6CAFCCBF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2F4EB080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78D5F4B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431AF97C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684301C8" w14:textId="77777777" w:rsidTr="00B825AC">
        <w:trPr>
          <w:trHeight w:val="398"/>
        </w:trPr>
        <w:tc>
          <w:tcPr>
            <w:tcW w:w="1305" w:type="pct"/>
            <w:vAlign w:val="center"/>
          </w:tcPr>
          <w:p w14:paraId="01CAC350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Продукция типографии</w:t>
            </w:r>
          </w:p>
        </w:tc>
        <w:tc>
          <w:tcPr>
            <w:tcW w:w="627" w:type="pct"/>
            <w:vAlign w:val="center"/>
          </w:tcPr>
          <w:p w14:paraId="5AB380F1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 (ст.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610.4.2</w:t>
            </w: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66" w:type="pct"/>
            <w:vAlign w:val="center"/>
          </w:tcPr>
          <w:p w14:paraId="33669630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019C8ADB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6D8797BF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05D57054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3628C294" w14:textId="77777777" w:rsidTr="00B825AC">
        <w:trPr>
          <w:trHeight w:val="398"/>
        </w:trPr>
        <w:tc>
          <w:tcPr>
            <w:tcW w:w="1305" w:type="pct"/>
            <w:vAlign w:val="center"/>
          </w:tcPr>
          <w:p w14:paraId="6DA8497E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 xml:space="preserve">Расходы на приобретение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рекламной</w:t>
            </w: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 xml:space="preserve"> продукции</w:t>
            </w:r>
          </w:p>
        </w:tc>
        <w:tc>
          <w:tcPr>
            <w:tcW w:w="627" w:type="pct"/>
            <w:vAlign w:val="center"/>
          </w:tcPr>
          <w:p w14:paraId="6C185FEE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244 (ст.349)</w:t>
            </w:r>
          </w:p>
        </w:tc>
        <w:tc>
          <w:tcPr>
            <w:tcW w:w="366" w:type="pct"/>
            <w:vAlign w:val="center"/>
          </w:tcPr>
          <w:p w14:paraId="7E2522B8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71B1F762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536C6542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00757C28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58C49290" w14:textId="77777777" w:rsidTr="00B825AC">
        <w:trPr>
          <w:trHeight w:val="198"/>
        </w:trPr>
        <w:tc>
          <w:tcPr>
            <w:tcW w:w="1305" w:type="pct"/>
            <w:vAlign w:val="center"/>
          </w:tcPr>
          <w:p w14:paraId="54BD7C82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НДС (20%)</w:t>
            </w:r>
          </w:p>
        </w:tc>
        <w:tc>
          <w:tcPr>
            <w:tcW w:w="627" w:type="pct"/>
            <w:vAlign w:val="center"/>
          </w:tcPr>
          <w:p w14:paraId="045E7D3E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37F76A39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29B2D71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4CF3352C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294BB752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33A91EFF" w14:textId="77777777" w:rsidTr="00B825AC">
        <w:trPr>
          <w:trHeight w:val="198"/>
        </w:trPr>
        <w:tc>
          <w:tcPr>
            <w:tcW w:w="1305" w:type="pct"/>
            <w:vAlign w:val="center"/>
          </w:tcPr>
          <w:p w14:paraId="08378CFC" w14:textId="77777777" w:rsidR="00A4522B" w:rsidRPr="000B41DE" w:rsidRDefault="00A4522B" w:rsidP="00B825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Налог на прибыль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0B41DE">
              <w:rPr>
                <w:rFonts w:ascii="Times New Roman" w:hAnsi="Times New Roman" w:cs="Times New Roman"/>
                <w:sz w:val="22"/>
                <w:szCs w:val="22"/>
              </w:rPr>
              <w:t>%)</w:t>
            </w:r>
          </w:p>
        </w:tc>
        <w:tc>
          <w:tcPr>
            <w:tcW w:w="627" w:type="pct"/>
            <w:vAlign w:val="center"/>
          </w:tcPr>
          <w:p w14:paraId="56285DE3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65A6AC19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462524BB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19FEF81F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65817D19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22B" w:rsidRPr="000B41DE" w14:paraId="4AC8174C" w14:textId="77777777" w:rsidTr="00B825AC">
        <w:trPr>
          <w:trHeight w:val="62"/>
        </w:trPr>
        <w:tc>
          <w:tcPr>
            <w:tcW w:w="1305" w:type="pct"/>
            <w:vAlign w:val="center"/>
          </w:tcPr>
          <w:p w14:paraId="7A16DA39" w14:textId="77777777" w:rsidR="00A4522B" w:rsidRPr="0066403A" w:rsidRDefault="00A4522B" w:rsidP="00B825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6403A">
              <w:rPr>
                <w:rFonts w:ascii="Times New Roman" w:hAnsi="Times New Roman" w:cs="Times New Roman"/>
                <w:sz w:val="22"/>
                <w:szCs w:val="22"/>
              </w:rPr>
              <w:t>Итого расходов:</w:t>
            </w:r>
          </w:p>
        </w:tc>
        <w:tc>
          <w:tcPr>
            <w:tcW w:w="627" w:type="pct"/>
            <w:vAlign w:val="center"/>
          </w:tcPr>
          <w:p w14:paraId="59BEC8BF" w14:textId="77777777" w:rsidR="00A4522B" w:rsidRPr="0066403A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072833F6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8" w:type="pct"/>
            <w:vAlign w:val="center"/>
          </w:tcPr>
          <w:p w14:paraId="2C5E1F6A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Align w:val="center"/>
          </w:tcPr>
          <w:p w14:paraId="31E7DE14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vAlign w:val="center"/>
          </w:tcPr>
          <w:p w14:paraId="273F846D" w14:textId="77777777" w:rsidR="00A4522B" w:rsidRPr="000B41DE" w:rsidRDefault="00A4522B" w:rsidP="00B825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32A64F" w14:textId="77777777" w:rsidR="00A4522B" w:rsidRDefault="00A4522B" w:rsidP="00A4522B">
      <w:pPr>
        <w:spacing w:after="4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03D100E9" w14:textId="5E64A898" w:rsidR="004177CC" w:rsidRDefault="004177CC" w:rsidP="00A4522B"/>
    <w:sectPr w:rsidR="004177CC" w:rsidSect="00A4522B">
      <w:pgSz w:w="15840" w:h="12240" w:orient="landscape"/>
      <w:pgMar w:top="1276" w:right="1134" w:bottom="850" w:left="113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66718" w14:textId="77777777" w:rsidR="007449B9" w:rsidRDefault="007449B9" w:rsidP="00A4522B">
      <w:r>
        <w:separator/>
      </w:r>
    </w:p>
  </w:endnote>
  <w:endnote w:type="continuationSeparator" w:id="0">
    <w:p w14:paraId="6EFA5C04" w14:textId="77777777" w:rsidR="007449B9" w:rsidRDefault="007449B9" w:rsidP="00A4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F5A62" w14:textId="77777777" w:rsidR="007449B9" w:rsidRDefault="007449B9" w:rsidP="00A4522B">
      <w:r>
        <w:separator/>
      </w:r>
    </w:p>
  </w:footnote>
  <w:footnote w:type="continuationSeparator" w:id="0">
    <w:p w14:paraId="04ED87C8" w14:textId="77777777" w:rsidR="007449B9" w:rsidRDefault="007449B9" w:rsidP="00A4522B">
      <w:r>
        <w:continuationSeparator/>
      </w:r>
    </w:p>
  </w:footnote>
  <w:footnote w:id="1">
    <w:p w14:paraId="27230D87" w14:textId="77777777" w:rsidR="00A4522B" w:rsidRPr="00927751" w:rsidRDefault="00A4522B" w:rsidP="00A4522B">
      <w:pPr>
        <w:pStyle w:val="a5"/>
        <w:rPr>
          <w:rFonts w:ascii="Times New Roman" w:hAnsi="Times New Roman" w:cs="Times New Roman"/>
        </w:rPr>
      </w:pPr>
      <w:r w:rsidRPr="00927751">
        <w:rPr>
          <w:rStyle w:val="a7"/>
          <w:rFonts w:ascii="Times New Roman" w:hAnsi="Times New Roman" w:cs="Times New Roman"/>
        </w:rPr>
        <w:footnoteRef/>
      </w:r>
      <w:r w:rsidRPr="00927751">
        <w:rPr>
          <w:rFonts w:ascii="Times New Roman" w:hAnsi="Times New Roman" w:cs="Times New Roman"/>
        </w:rPr>
        <w:t xml:space="preserve"> Гранты российских и зарубежных научных фондов, министерств, ведомств, внешних партнеров (соорганизаторов), организационные взносы, оплата расходов на проведение мероприятия соорганизаторами (проезда/проживания, издание материалов НТМ и пр.). В соответствии с п.4 приказа «О введении в действие регламента организации и проведения научно-технических мероприятий в Российском университете дружбы народов имени </w:t>
      </w:r>
      <w:proofErr w:type="spellStart"/>
      <w:r w:rsidRPr="00927751">
        <w:rPr>
          <w:rFonts w:ascii="Times New Roman" w:hAnsi="Times New Roman" w:cs="Times New Roman"/>
        </w:rPr>
        <w:t>Патриса</w:t>
      </w:r>
      <w:proofErr w:type="spellEnd"/>
      <w:r w:rsidRPr="00927751">
        <w:rPr>
          <w:rFonts w:ascii="Times New Roman" w:hAnsi="Times New Roman" w:cs="Times New Roman"/>
        </w:rPr>
        <w:t xml:space="preserve"> Лумумбы» (№267 от 22.05.2023) и изменений к нему (приказ №531 от 26.10.2023).</w:t>
      </w:r>
    </w:p>
  </w:footnote>
  <w:footnote w:id="2">
    <w:p w14:paraId="06CAAC05" w14:textId="77777777" w:rsidR="00A4522B" w:rsidRPr="00927751" w:rsidRDefault="00A4522B" w:rsidP="00A4522B">
      <w:pPr>
        <w:pStyle w:val="a5"/>
        <w:rPr>
          <w:rFonts w:ascii="Times New Roman" w:hAnsi="Times New Roman" w:cs="Times New Roman"/>
        </w:rPr>
      </w:pPr>
      <w:r w:rsidRPr="00927751">
        <w:rPr>
          <w:rStyle w:val="a7"/>
          <w:rFonts w:ascii="Times New Roman" w:hAnsi="Times New Roman" w:cs="Times New Roman"/>
        </w:rPr>
        <w:footnoteRef/>
      </w:r>
      <w:r w:rsidRPr="00927751">
        <w:rPr>
          <w:rFonts w:ascii="Times New Roman" w:hAnsi="Times New Roman" w:cs="Times New Roman"/>
        </w:rPr>
        <w:t xml:space="preserve"> Основное учебное подразделение (ОУП), научное подразделение (НП), на базе которого проводится НТМ.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069BB"/>
    <w:multiLevelType w:val="hybridMultilevel"/>
    <w:tmpl w:val="40F2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C7"/>
    <w:rsid w:val="001C57C7"/>
    <w:rsid w:val="004177CC"/>
    <w:rsid w:val="004F2D08"/>
    <w:rsid w:val="006240B5"/>
    <w:rsid w:val="007449B9"/>
    <w:rsid w:val="00A4522B"/>
    <w:rsid w:val="00F8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5BB1"/>
  <w15:chartTrackingRefBased/>
  <w15:docId w15:val="{0866126F-D9E9-44C7-B880-DC92E203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B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0B5"/>
    <w:pPr>
      <w:spacing w:after="160" w:line="259" w:lineRule="auto"/>
      <w:ind w:left="720"/>
      <w:contextualSpacing/>
    </w:pPr>
    <w:rPr>
      <w:sz w:val="22"/>
      <w:szCs w:val="22"/>
    </w:rPr>
  </w:style>
  <w:style w:type="table" w:styleId="a4">
    <w:name w:val="Table Grid"/>
    <w:basedOn w:val="a1"/>
    <w:uiPriority w:val="39"/>
    <w:rsid w:val="006240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3">
    <w:name w:val="Основной текст + Times New Roman3"/>
    <w:aliases w:val="72,5 pt4,Курсив2"/>
    <w:rsid w:val="006240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A4522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4522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45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1C6A-668A-4FB0-83BF-1FD7DC8F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6</cp:revision>
  <dcterms:created xsi:type="dcterms:W3CDTF">2025-11-13T13:08:00Z</dcterms:created>
  <dcterms:modified xsi:type="dcterms:W3CDTF">2025-11-13T13:15:00Z</dcterms:modified>
</cp:coreProperties>
</file>