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8048" w14:textId="77777777" w:rsidR="004A6A59" w:rsidRPr="00F21E59" w:rsidRDefault="004A6A59" w:rsidP="004A6A59">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Форма 4. Проект сметы расходов основных средств гранта</w:t>
      </w:r>
      <w:r w:rsidRPr="00F21E59">
        <w:rPr>
          <w:rFonts w:eastAsia="Times New Roman"/>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1508"/>
        <w:gridCol w:w="1293"/>
        <w:gridCol w:w="1508"/>
        <w:gridCol w:w="1631"/>
      </w:tblGrid>
      <w:tr w:rsidR="004A6A59" w:rsidRPr="00F21E59" w14:paraId="6F5DB2BA" w14:textId="77777777" w:rsidTr="00CE4AB8">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0F6DFD56"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 п/п</w:t>
            </w:r>
          </w:p>
        </w:tc>
        <w:tc>
          <w:tcPr>
            <w:tcW w:w="2590" w:type="pct"/>
            <w:vMerge w:val="restart"/>
            <w:tcBorders>
              <w:top w:val="single" w:sz="4" w:space="0" w:color="000000"/>
              <w:left w:val="single" w:sz="4" w:space="0" w:color="000000"/>
              <w:bottom w:val="single" w:sz="4" w:space="0" w:color="000000"/>
              <w:right w:val="nil"/>
            </w:tcBorders>
            <w:vAlign w:val="center"/>
            <w:hideMark/>
          </w:tcPr>
          <w:p w14:paraId="099C820C"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Статья расходов</w:t>
            </w:r>
          </w:p>
        </w:tc>
        <w:tc>
          <w:tcPr>
            <w:tcW w:w="518" w:type="pct"/>
            <w:tcBorders>
              <w:top w:val="single" w:sz="4" w:space="0" w:color="000000"/>
              <w:left w:val="single" w:sz="4" w:space="0" w:color="000000"/>
              <w:bottom w:val="single" w:sz="4" w:space="0" w:color="000000"/>
              <w:right w:val="nil"/>
            </w:tcBorders>
            <w:hideMark/>
          </w:tcPr>
          <w:p w14:paraId="5435BA82"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1 год</w:t>
            </w:r>
          </w:p>
        </w:tc>
        <w:tc>
          <w:tcPr>
            <w:tcW w:w="444" w:type="pct"/>
            <w:tcBorders>
              <w:top w:val="single" w:sz="4" w:space="0" w:color="000000"/>
              <w:left w:val="single" w:sz="4" w:space="0" w:color="000000"/>
              <w:bottom w:val="single" w:sz="4" w:space="0" w:color="000000"/>
              <w:right w:val="nil"/>
            </w:tcBorders>
            <w:hideMark/>
          </w:tcPr>
          <w:p w14:paraId="2C40F740"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2 год</w:t>
            </w:r>
          </w:p>
        </w:tc>
        <w:tc>
          <w:tcPr>
            <w:tcW w:w="518" w:type="pct"/>
            <w:tcBorders>
              <w:top w:val="single" w:sz="4" w:space="0" w:color="000000"/>
              <w:left w:val="single" w:sz="4" w:space="0" w:color="000000"/>
              <w:bottom w:val="single" w:sz="4" w:space="0" w:color="000000"/>
              <w:right w:val="single" w:sz="4" w:space="0" w:color="000000"/>
            </w:tcBorders>
          </w:tcPr>
          <w:p w14:paraId="535A2CEA"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3 год</w:t>
            </w:r>
          </w:p>
        </w:tc>
        <w:tc>
          <w:tcPr>
            <w:tcW w:w="561" w:type="pct"/>
            <w:tcBorders>
              <w:top w:val="single" w:sz="4" w:space="0" w:color="000000"/>
              <w:left w:val="single" w:sz="4" w:space="0" w:color="000000"/>
              <w:bottom w:val="single" w:sz="4" w:space="0" w:color="000000"/>
              <w:right w:val="single" w:sz="4" w:space="0" w:color="000000"/>
            </w:tcBorders>
            <w:hideMark/>
          </w:tcPr>
          <w:p w14:paraId="4579DE9B"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Итого</w:t>
            </w:r>
          </w:p>
        </w:tc>
      </w:tr>
      <w:tr w:rsidR="004A6A59" w:rsidRPr="00F21E59" w14:paraId="07949208" w14:textId="77777777" w:rsidTr="00CE4AB8">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789E8247" w14:textId="77777777" w:rsidR="004A6A59" w:rsidRPr="00F21E59" w:rsidRDefault="004A6A59" w:rsidP="00CE4AB8">
            <w:pPr>
              <w:spacing w:after="0" w:line="240" w:lineRule="auto"/>
              <w:rPr>
                <w:rFonts w:eastAsia="Times New Roman"/>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73F8CF9B" w14:textId="77777777" w:rsidR="004A6A59" w:rsidRPr="00F21E59" w:rsidRDefault="004A6A59" w:rsidP="00CE4AB8">
            <w:pPr>
              <w:spacing w:after="0" w:line="240" w:lineRule="auto"/>
              <w:rPr>
                <w:rFonts w:eastAsia="Times New Roman"/>
                <w:b/>
                <w:bCs/>
                <w:color w:val="000000" w:themeColor="text1"/>
                <w:kern w:val="2"/>
                <w:sz w:val="28"/>
                <w:szCs w:val="28"/>
              </w:rPr>
            </w:pPr>
          </w:p>
        </w:tc>
        <w:tc>
          <w:tcPr>
            <w:tcW w:w="2040" w:type="pct"/>
            <w:gridSpan w:val="4"/>
            <w:tcBorders>
              <w:top w:val="single" w:sz="4" w:space="0" w:color="000000"/>
              <w:left w:val="single" w:sz="4" w:space="0" w:color="000000"/>
              <w:bottom w:val="single" w:sz="4" w:space="0" w:color="000000"/>
              <w:right w:val="single" w:sz="4" w:space="0" w:color="000000"/>
            </w:tcBorders>
            <w:hideMark/>
          </w:tcPr>
          <w:p w14:paraId="2B416A37"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тыс. руб.</w:t>
            </w:r>
          </w:p>
        </w:tc>
      </w:tr>
      <w:tr w:rsidR="004A6A59" w:rsidRPr="00F21E59" w14:paraId="613A59B4" w14:textId="77777777" w:rsidTr="00CE4AB8">
        <w:trPr>
          <w:trHeight w:val="192"/>
        </w:trPr>
        <w:tc>
          <w:tcPr>
            <w:tcW w:w="370" w:type="pct"/>
            <w:tcBorders>
              <w:top w:val="single" w:sz="4" w:space="0" w:color="000000"/>
              <w:left w:val="single" w:sz="4" w:space="0" w:color="000000"/>
              <w:bottom w:val="single" w:sz="4" w:space="0" w:color="000000"/>
              <w:right w:val="nil"/>
            </w:tcBorders>
            <w:hideMark/>
          </w:tcPr>
          <w:p w14:paraId="69B2EC69" w14:textId="77777777" w:rsidR="004A6A59" w:rsidRPr="00F21E59" w:rsidRDefault="004A6A59"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10245822" w14:textId="77777777" w:rsidR="004A6A59" w:rsidRPr="00F21E59" w:rsidRDefault="004A6A59" w:rsidP="00CE4AB8">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Фонд оплаты труда (Итого)</w:t>
            </w:r>
          </w:p>
        </w:tc>
        <w:tc>
          <w:tcPr>
            <w:tcW w:w="518" w:type="pct"/>
            <w:tcBorders>
              <w:top w:val="single" w:sz="4" w:space="0" w:color="000000"/>
              <w:left w:val="single" w:sz="4" w:space="0" w:color="000000"/>
              <w:bottom w:val="single" w:sz="4" w:space="0" w:color="000000"/>
              <w:right w:val="nil"/>
            </w:tcBorders>
          </w:tcPr>
          <w:p w14:paraId="5D55B79D"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3C71E2C5"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78156625"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67FC9DB0"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r>
      <w:tr w:rsidR="004A6A59" w:rsidRPr="00F21E59" w14:paraId="498FC333" w14:textId="77777777" w:rsidTr="00CE4AB8">
        <w:trPr>
          <w:trHeight w:val="200"/>
        </w:trPr>
        <w:tc>
          <w:tcPr>
            <w:tcW w:w="370" w:type="pct"/>
            <w:tcBorders>
              <w:top w:val="single" w:sz="4" w:space="0" w:color="000000"/>
              <w:left w:val="single" w:sz="4" w:space="0" w:color="000000"/>
              <w:bottom w:val="single" w:sz="4" w:space="0" w:color="000000"/>
              <w:right w:val="nil"/>
            </w:tcBorders>
            <w:hideMark/>
          </w:tcPr>
          <w:p w14:paraId="16903665" w14:textId="77777777" w:rsidR="004A6A59" w:rsidRPr="00F21E59" w:rsidRDefault="004A6A59"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358378AA" w14:textId="77777777" w:rsidR="004A6A59" w:rsidRPr="00F21E59" w:rsidRDefault="004A6A59" w:rsidP="00CE4AB8">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Оборудование (приобретение / модернизация)</w:t>
            </w:r>
          </w:p>
        </w:tc>
        <w:tc>
          <w:tcPr>
            <w:tcW w:w="518" w:type="pct"/>
            <w:tcBorders>
              <w:top w:val="single" w:sz="4" w:space="0" w:color="000000"/>
              <w:left w:val="single" w:sz="4" w:space="0" w:color="000000"/>
              <w:bottom w:val="single" w:sz="4" w:space="0" w:color="000000"/>
              <w:right w:val="nil"/>
            </w:tcBorders>
          </w:tcPr>
          <w:p w14:paraId="0FB8DF89"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42645313"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DD3E49C"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64F5ECF1"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r>
      <w:tr w:rsidR="004A6A59" w:rsidRPr="00F21E59" w14:paraId="4F042754" w14:textId="77777777" w:rsidTr="00CE4AB8">
        <w:trPr>
          <w:trHeight w:val="192"/>
        </w:trPr>
        <w:tc>
          <w:tcPr>
            <w:tcW w:w="370" w:type="pct"/>
            <w:tcBorders>
              <w:top w:val="single" w:sz="4" w:space="0" w:color="000000"/>
              <w:left w:val="single" w:sz="4" w:space="0" w:color="000000"/>
              <w:bottom w:val="single" w:sz="4" w:space="0" w:color="000000"/>
              <w:right w:val="nil"/>
            </w:tcBorders>
            <w:hideMark/>
          </w:tcPr>
          <w:p w14:paraId="2B4059B7" w14:textId="77777777" w:rsidR="004A6A59" w:rsidRPr="00F21E59" w:rsidRDefault="004A6A59"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5EBE8151" w14:textId="77777777" w:rsidR="004A6A59" w:rsidRPr="00F21E59" w:rsidRDefault="004A6A59" w:rsidP="00CE4AB8">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Расходные материалы и комплектующие</w:t>
            </w:r>
          </w:p>
        </w:tc>
        <w:tc>
          <w:tcPr>
            <w:tcW w:w="518" w:type="pct"/>
            <w:tcBorders>
              <w:top w:val="single" w:sz="4" w:space="0" w:color="000000"/>
              <w:left w:val="single" w:sz="4" w:space="0" w:color="000000"/>
              <w:bottom w:val="single" w:sz="4" w:space="0" w:color="000000"/>
              <w:right w:val="nil"/>
            </w:tcBorders>
          </w:tcPr>
          <w:p w14:paraId="4D73F756"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4E48232"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7D639DD7"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71AB2DAD"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r>
      <w:tr w:rsidR="004A6A59" w:rsidRPr="00F21E59" w14:paraId="09AE0D5C" w14:textId="77777777" w:rsidTr="00CE4AB8">
        <w:trPr>
          <w:trHeight w:val="200"/>
        </w:trPr>
        <w:tc>
          <w:tcPr>
            <w:tcW w:w="370" w:type="pct"/>
            <w:tcBorders>
              <w:top w:val="single" w:sz="4" w:space="0" w:color="000000"/>
              <w:left w:val="single" w:sz="4" w:space="0" w:color="000000"/>
              <w:bottom w:val="single" w:sz="4" w:space="0" w:color="000000"/>
              <w:right w:val="nil"/>
            </w:tcBorders>
            <w:hideMark/>
          </w:tcPr>
          <w:p w14:paraId="6D65A77E" w14:textId="77777777" w:rsidR="004A6A59" w:rsidRPr="00F21E59" w:rsidRDefault="004A6A59"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6FD76EC7" w14:textId="77777777" w:rsidR="004A6A59" w:rsidRPr="00F21E59" w:rsidRDefault="004A6A59" w:rsidP="00CE4AB8">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Командировки</w:t>
            </w:r>
          </w:p>
        </w:tc>
        <w:tc>
          <w:tcPr>
            <w:tcW w:w="518" w:type="pct"/>
            <w:tcBorders>
              <w:top w:val="single" w:sz="4" w:space="0" w:color="000000"/>
              <w:left w:val="single" w:sz="4" w:space="0" w:color="000000"/>
              <w:bottom w:val="single" w:sz="4" w:space="0" w:color="000000"/>
              <w:right w:val="nil"/>
            </w:tcBorders>
          </w:tcPr>
          <w:p w14:paraId="36C1B89D"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40D41D4D"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2474EAA4"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345A5CFC"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r>
      <w:tr w:rsidR="004A6A59" w:rsidRPr="00F21E59" w14:paraId="7E1CFB30" w14:textId="77777777" w:rsidTr="00CE4AB8">
        <w:trPr>
          <w:trHeight w:val="69"/>
        </w:trPr>
        <w:tc>
          <w:tcPr>
            <w:tcW w:w="370" w:type="pct"/>
            <w:tcBorders>
              <w:top w:val="single" w:sz="4" w:space="0" w:color="000000"/>
              <w:left w:val="single" w:sz="4" w:space="0" w:color="000000"/>
              <w:bottom w:val="single" w:sz="4" w:space="0" w:color="000000"/>
              <w:right w:val="nil"/>
            </w:tcBorders>
            <w:hideMark/>
          </w:tcPr>
          <w:p w14:paraId="754345C8" w14:textId="77777777" w:rsidR="004A6A59" w:rsidRPr="00F21E59" w:rsidRDefault="004A6A59"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30D8EED0" w14:textId="77777777" w:rsidR="004A6A59" w:rsidRPr="00F21E59" w:rsidRDefault="004A6A59"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Научно-технические услуги / работы сторонних организаций</w:t>
            </w:r>
          </w:p>
        </w:tc>
        <w:tc>
          <w:tcPr>
            <w:tcW w:w="518" w:type="pct"/>
            <w:tcBorders>
              <w:top w:val="single" w:sz="4" w:space="0" w:color="000000"/>
              <w:left w:val="single" w:sz="4" w:space="0" w:color="000000"/>
              <w:bottom w:val="single" w:sz="4" w:space="0" w:color="000000"/>
              <w:right w:val="nil"/>
            </w:tcBorders>
          </w:tcPr>
          <w:p w14:paraId="0D4E5D6F"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126323D3"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0062077C"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4BC5CB81"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r>
      <w:tr w:rsidR="004A6A59" w:rsidRPr="00F21E59" w14:paraId="750C72CC" w14:textId="77777777" w:rsidTr="00CE4AB8">
        <w:trPr>
          <w:trHeight w:val="69"/>
        </w:trPr>
        <w:tc>
          <w:tcPr>
            <w:tcW w:w="370" w:type="pct"/>
            <w:tcBorders>
              <w:top w:val="single" w:sz="4" w:space="0" w:color="000000"/>
              <w:left w:val="single" w:sz="4" w:space="0" w:color="000000"/>
              <w:bottom w:val="single" w:sz="4" w:space="0" w:color="000000"/>
              <w:right w:val="nil"/>
            </w:tcBorders>
            <w:hideMark/>
          </w:tcPr>
          <w:p w14:paraId="38DD5B2C" w14:textId="77777777" w:rsidR="004A6A59" w:rsidRPr="00F21E59" w:rsidRDefault="004A6A59" w:rsidP="00CE4AB8">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1EFF6ED8" w14:textId="77777777" w:rsidR="004A6A59" w:rsidRPr="00F21E59" w:rsidRDefault="004A6A59" w:rsidP="00CE4AB8">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Прочие расходы, непосредственно связанные с выполняемым проектом</w:t>
            </w:r>
          </w:p>
        </w:tc>
        <w:tc>
          <w:tcPr>
            <w:tcW w:w="518" w:type="pct"/>
            <w:tcBorders>
              <w:top w:val="single" w:sz="4" w:space="0" w:color="000000"/>
              <w:left w:val="single" w:sz="4" w:space="0" w:color="000000"/>
              <w:bottom w:val="single" w:sz="4" w:space="0" w:color="000000"/>
              <w:right w:val="nil"/>
            </w:tcBorders>
          </w:tcPr>
          <w:p w14:paraId="484C0F5D"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28F633C9"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082D6710"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50D77766" w14:textId="77777777" w:rsidR="004A6A59" w:rsidRPr="00F21E59" w:rsidRDefault="004A6A59" w:rsidP="00CE4AB8">
            <w:pPr>
              <w:snapToGrid w:val="0"/>
              <w:spacing w:after="0" w:line="240" w:lineRule="auto"/>
              <w:jc w:val="center"/>
              <w:rPr>
                <w:rFonts w:eastAsia="Times New Roman"/>
                <w:color w:val="000000" w:themeColor="text1"/>
                <w:kern w:val="2"/>
                <w:sz w:val="28"/>
                <w:szCs w:val="28"/>
              </w:rPr>
            </w:pPr>
          </w:p>
        </w:tc>
      </w:tr>
      <w:tr w:rsidR="004A6A59" w:rsidRPr="00F21E59" w14:paraId="0347A7F9" w14:textId="77777777" w:rsidTr="00CE4AB8">
        <w:trPr>
          <w:trHeight w:val="56"/>
        </w:trPr>
        <w:tc>
          <w:tcPr>
            <w:tcW w:w="370" w:type="pct"/>
            <w:tcBorders>
              <w:top w:val="single" w:sz="4" w:space="0" w:color="000000"/>
              <w:left w:val="single" w:sz="4" w:space="0" w:color="000000"/>
              <w:bottom w:val="single" w:sz="4" w:space="0" w:color="000000"/>
              <w:right w:val="nil"/>
            </w:tcBorders>
            <w:hideMark/>
          </w:tcPr>
          <w:p w14:paraId="799CE7C7" w14:textId="77777777" w:rsidR="004A6A59" w:rsidRPr="00F21E59" w:rsidRDefault="004A6A59" w:rsidP="00CE4AB8">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1374BE3F" w14:textId="77777777" w:rsidR="004A6A59" w:rsidRPr="00F21E59" w:rsidRDefault="004A6A59" w:rsidP="00CE4AB8">
            <w:pPr>
              <w:spacing w:after="0" w:line="240" w:lineRule="auto"/>
              <w:jc w:val="both"/>
              <w:rPr>
                <w:rFonts w:eastAsia="Times New Roman"/>
                <w:b/>
                <w:bCs/>
                <w:color w:val="000000" w:themeColor="text1"/>
                <w:kern w:val="2"/>
                <w:sz w:val="28"/>
                <w:szCs w:val="28"/>
              </w:rPr>
            </w:pPr>
            <w:r w:rsidRPr="00F21E59">
              <w:rPr>
                <w:rFonts w:eastAsia="Times New Roman"/>
                <w:b/>
                <w:bCs/>
                <w:color w:val="000000" w:themeColor="text1"/>
                <w:kern w:val="2"/>
                <w:sz w:val="28"/>
                <w:szCs w:val="28"/>
              </w:rPr>
              <w:t>Итого:</w:t>
            </w:r>
          </w:p>
        </w:tc>
        <w:tc>
          <w:tcPr>
            <w:tcW w:w="518" w:type="pct"/>
            <w:tcBorders>
              <w:top w:val="single" w:sz="4" w:space="0" w:color="000000"/>
              <w:left w:val="single" w:sz="4" w:space="0" w:color="000000"/>
              <w:bottom w:val="single" w:sz="4" w:space="0" w:color="000000"/>
              <w:right w:val="nil"/>
            </w:tcBorders>
          </w:tcPr>
          <w:p w14:paraId="00B34198" w14:textId="77777777" w:rsidR="004A6A59" w:rsidRPr="00F21E59" w:rsidRDefault="004A6A59" w:rsidP="00CE4AB8">
            <w:pPr>
              <w:snapToGrid w:val="0"/>
              <w:spacing w:after="0" w:line="240" w:lineRule="auto"/>
              <w:jc w:val="center"/>
              <w:rPr>
                <w:rFonts w:eastAsia="Times New Roman"/>
                <w:b/>
                <w:bCs/>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7E81B5D" w14:textId="77777777" w:rsidR="004A6A59" w:rsidRPr="00F21E59" w:rsidRDefault="004A6A59" w:rsidP="00CE4AB8">
            <w:pPr>
              <w:snapToGrid w:val="0"/>
              <w:spacing w:after="0" w:line="240" w:lineRule="auto"/>
              <w:jc w:val="center"/>
              <w:rPr>
                <w:rFonts w:eastAsia="Times New Roman"/>
                <w:b/>
                <w:bCs/>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E6EB301" w14:textId="77777777" w:rsidR="004A6A59" w:rsidRPr="00F21E59" w:rsidRDefault="004A6A59" w:rsidP="00CE4AB8">
            <w:pPr>
              <w:snapToGrid w:val="0"/>
              <w:spacing w:after="0" w:line="240" w:lineRule="auto"/>
              <w:jc w:val="center"/>
              <w:rPr>
                <w:rFonts w:eastAsia="Times New Roman"/>
                <w:b/>
                <w:bCs/>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17D5E1E4" w14:textId="77777777" w:rsidR="004A6A59" w:rsidRPr="00F21E59" w:rsidRDefault="004A6A59" w:rsidP="00CE4AB8">
            <w:pPr>
              <w:snapToGrid w:val="0"/>
              <w:spacing w:after="0" w:line="240" w:lineRule="auto"/>
              <w:jc w:val="center"/>
              <w:rPr>
                <w:rFonts w:eastAsia="Times New Roman"/>
                <w:b/>
                <w:bCs/>
                <w:color w:val="000000" w:themeColor="text1"/>
                <w:kern w:val="2"/>
                <w:sz w:val="28"/>
                <w:szCs w:val="28"/>
              </w:rPr>
            </w:pPr>
          </w:p>
        </w:tc>
      </w:tr>
    </w:tbl>
    <w:p w14:paraId="6F039B26" w14:textId="77777777" w:rsidR="004A6A59" w:rsidRPr="00F21E59" w:rsidRDefault="004A6A59" w:rsidP="004A6A59">
      <w:pPr>
        <w:spacing w:after="0" w:line="240" w:lineRule="auto"/>
        <w:jc w:val="center"/>
        <w:rPr>
          <w:rFonts w:eastAsia="Times New Roman"/>
          <w:b/>
          <w:color w:val="000000" w:themeColor="text1"/>
          <w:sz w:val="28"/>
          <w:szCs w:val="28"/>
        </w:rPr>
      </w:pPr>
    </w:p>
    <w:p w14:paraId="7863FAA3" w14:textId="77777777" w:rsidR="004A6A59" w:rsidRPr="00F21E59" w:rsidRDefault="004A6A59" w:rsidP="004A6A59">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Расшифровка плановых затрат фонда оплаты труда членов научного коллектива на 1-й этап выполнения проекта:</w:t>
      </w:r>
    </w:p>
    <w:tbl>
      <w:tblPr>
        <w:tblStyle w:val="ac"/>
        <w:tblW w:w="5000" w:type="pct"/>
        <w:tblLook w:val="04A0" w:firstRow="1" w:lastRow="0" w:firstColumn="1" w:lastColumn="0" w:noHBand="0" w:noVBand="1"/>
      </w:tblPr>
      <w:tblGrid>
        <w:gridCol w:w="1069"/>
        <w:gridCol w:w="10096"/>
        <w:gridCol w:w="3395"/>
      </w:tblGrid>
      <w:tr w:rsidR="004A6A59" w:rsidRPr="00F21E59" w14:paraId="10384ADE" w14:textId="77777777" w:rsidTr="00CE4AB8">
        <w:trPr>
          <w:trHeight w:val="625"/>
        </w:trPr>
        <w:tc>
          <w:tcPr>
            <w:tcW w:w="367" w:type="pct"/>
            <w:vAlign w:val="center"/>
            <w:hideMark/>
          </w:tcPr>
          <w:p w14:paraId="2E933D78"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 xml:space="preserve">№ </w:t>
            </w:r>
          </w:p>
          <w:p w14:paraId="61AA00FB"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п/п</w:t>
            </w:r>
          </w:p>
        </w:tc>
        <w:tc>
          <w:tcPr>
            <w:tcW w:w="3467" w:type="pct"/>
            <w:vAlign w:val="center"/>
            <w:hideMark/>
          </w:tcPr>
          <w:p w14:paraId="51F47599"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ФИО, должность в научном коллективе, доля ставки</w:t>
            </w:r>
          </w:p>
        </w:tc>
        <w:tc>
          <w:tcPr>
            <w:tcW w:w="1166" w:type="pct"/>
            <w:vAlign w:val="center"/>
            <w:hideMark/>
          </w:tcPr>
          <w:p w14:paraId="2A50554F"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Годовой ФОТ</w:t>
            </w:r>
          </w:p>
          <w:p w14:paraId="66E592A9"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r>
      <w:tr w:rsidR="004A6A59" w:rsidRPr="00F21E59" w14:paraId="6A8EF55B" w14:textId="77777777" w:rsidTr="00CE4AB8">
        <w:trPr>
          <w:trHeight w:val="248"/>
        </w:trPr>
        <w:tc>
          <w:tcPr>
            <w:tcW w:w="367" w:type="pct"/>
            <w:hideMark/>
          </w:tcPr>
          <w:p w14:paraId="5A9CE896"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3467" w:type="pct"/>
          </w:tcPr>
          <w:p w14:paraId="50939656" w14:textId="77777777" w:rsidR="004A6A59" w:rsidRPr="00F21E59" w:rsidRDefault="004A6A59" w:rsidP="00CE4AB8">
            <w:pPr>
              <w:spacing w:after="0" w:line="240" w:lineRule="auto"/>
              <w:rPr>
                <w:rFonts w:eastAsia="Times New Roman"/>
                <w:bCs/>
                <w:color w:val="000000" w:themeColor="text1"/>
                <w:sz w:val="28"/>
                <w:szCs w:val="28"/>
              </w:rPr>
            </w:pPr>
          </w:p>
        </w:tc>
        <w:tc>
          <w:tcPr>
            <w:tcW w:w="1166" w:type="pct"/>
          </w:tcPr>
          <w:p w14:paraId="48FB44E6"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76EF5030" w14:textId="77777777" w:rsidTr="00CE4AB8">
        <w:trPr>
          <w:trHeight w:val="248"/>
        </w:trPr>
        <w:tc>
          <w:tcPr>
            <w:tcW w:w="367" w:type="pct"/>
            <w:hideMark/>
          </w:tcPr>
          <w:p w14:paraId="0967A10B"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3467" w:type="pct"/>
          </w:tcPr>
          <w:p w14:paraId="6799D592" w14:textId="77777777" w:rsidR="004A6A59" w:rsidRPr="00F21E59" w:rsidRDefault="004A6A59" w:rsidP="00CE4AB8">
            <w:pPr>
              <w:spacing w:after="0" w:line="240" w:lineRule="auto"/>
              <w:rPr>
                <w:rFonts w:eastAsia="Times New Roman"/>
                <w:bCs/>
                <w:color w:val="000000" w:themeColor="text1"/>
                <w:sz w:val="28"/>
                <w:szCs w:val="28"/>
              </w:rPr>
            </w:pPr>
          </w:p>
        </w:tc>
        <w:tc>
          <w:tcPr>
            <w:tcW w:w="1166" w:type="pct"/>
          </w:tcPr>
          <w:p w14:paraId="13A3332F"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5BFF4835" w14:textId="77777777" w:rsidTr="00CE4AB8">
        <w:trPr>
          <w:trHeight w:val="248"/>
        </w:trPr>
        <w:tc>
          <w:tcPr>
            <w:tcW w:w="367" w:type="pct"/>
          </w:tcPr>
          <w:p w14:paraId="55E43187"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3467" w:type="pct"/>
          </w:tcPr>
          <w:p w14:paraId="2E4CFE0E" w14:textId="77777777" w:rsidR="004A6A59" w:rsidRPr="00F21E59" w:rsidRDefault="004A6A59" w:rsidP="00CE4AB8">
            <w:pPr>
              <w:spacing w:after="0" w:line="240" w:lineRule="auto"/>
              <w:rPr>
                <w:rFonts w:eastAsia="Times New Roman"/>
                <w:bCs/>
                <w:color w:val="000000" w:themeColor="text1"/>
                <w:sz w:val="28"/>
                <w:szCs w:val="28"/>
              </w:rPr>
            </w:pPr>
          </w:p>
        </w:tc>
        <w:tc>
          <w:tcPr>
            <w:tcW w:w="1166" w:type="pct"/>
          </w:tcPr>
          <w:p w14:paraId="5ABB3C25"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70395020" w14:textId="77777777" w:rsidTr="00CE4AB8">
        <w:trPr>
          <w:trHeight w:val="248"/>
        </w:trPr>
        <w:tc>
          <w:tcPr>
            <w:tcW w:w="3834" w:type="pct"/>
            <w:gridSpan w:val="2"/>
            <w:hideMark/>
          </w:tcPr>
          <w:p w14:paraId="6B820141" w14:textId="77777777" w:rsidR="004A6A59" w:rsidRPr="00F21E59" w:rsidRDefault="004A6A59" w:rsidP="00CE4AB8">
            <w:pPr>
              <w:spacing w:after="0" w:line="240" w:lineRule="auto"/>
              <w:rPr>
                <w:rFonts w:eastAsia="Times New Roman"/>
                <w:b/>
                <w:color w:val="000000" w:themeColor="text1"/>
                <w:sz w:val="28"/>
                <w:szCs w:val="28"/>
              </w:rPr>
            </w:pPr>
            <w:r w:rsidRPr="00F21E59">
              <w:rPr>
                <w:rFonts w:eastAsia="Times New Roman"/>
                <w:b/>
                <w:color w:val="000000" w:themeColor="text1"/>
                <w:sz w:val="28"/>
                <w:szCs w:val="28"/>
              </w:rPr>
              <w:t>Итого по этапу</w:t>
            </w:r>
          </w:p>
        </w:tc>
        <w:tc>
          <w:tcPr>
            <w:tcW w:w="1166" w:type="pct"/>
          </w:tcPr>
          <w:p w14:paraId="7576F8F2" w14:textId="77777777" w:rsidR="004A6A59" w:rsidRPr="00F21E59" w:rsidRDefault="004A6A59" w:rsidP="00CE4AB8">
            <w:pPr>
              <w:spacing w:after="0" w:line="240" w:lineRule="auto"/>
              <w:rPr>
                <w:rFonts w:eastAsia="Times New Roman"/>
                <w:bCs/>
                <w:color w:val="000000" w:themeColor="text1"/>
                <w:sz w:val="28"/>
                <w:szCs w:val="28"/>
              </w:rPr>
            </w:pPr>
          </w:p>
        </w:tc>
      </w:tr>
    </w:tbl>
    <w:p w14:paraId="61C3D156" w14:textId="77777777" w:rsidR="004A6A59" w:rsidRPr="00F21E59" w:rsidRDefault="004A6A59" w:rsidP="004A6A59">
      <w:pPr>
        <w:spacing w:after="0" w:line="240" w:lineRule="auto"/>
        <w:jc w:val="center"/>
        <w:rPr>
          <w:rFonts w:eastAsia="Times New Roman"/>
          <w:b/>
          <w:color w:val="000000" w:themeColor="text1"/>
          <w:sz w:val="28"/>
          <w:szCs w:val="28"/>
        </w:rPr>
      </w:pPr>
    </w:p>
    <w:p w14:paraId="3042B7DF" w14:textId="77777777" w:rsidR="004A6A59" w:rsidRPr="00F21E59" w:rsidRDefault="004A6A59" w:rsidP="004A6A59">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Расшифровка плановых затрат на закупку (модернизацию) оборудования, материалов, комплектующих, оплату научно-технических услуг / работ сторонних организаций и прочих расходов, непосредственно связанных с проектом на 1-й этап выполнения проекта:</w:t>
      </w:r>
    </w:p>
    <w:tbl>
      <w:tblPr>
        <w:tblStyle w:val="ac"/>
        <w:tblW w:w="5000" w:type="pct"/>
        <w:tblLook w:val="04A0" w:firstRow="1" w:lastRow="0" w:firstColumn="1" w:lastColumn="0" w:noHBand="0" w:noVBand="1"/>
      </w:tblPr>
      <w:tblGrid>
        <w:gridCol w:w="1246"/>
        <w:gridCol w:w="5518"/>
        <w:gridCol w:w="2554"/>
        <w:gridCol w:w="2292"/>
        <w:gridCol w:w="2950"/>
      </w:tblGrid>
      <w:tr w:rsidR="004A6A59" w:rsidRPr="00F21E59" w14:paraId="182C16D7" w14:textId="77777777" w:rsidTr="00CE4AB8">
        <w:tc>
          <w:tcPr>
            <w:tcW w:w="428" w:type="pct"/>
            <w:vAlign w:val="center"/>
            <w:hideMark/>
          </w:tcPr>
          <w:p w14:paraId="0A94A182"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 xml:space="preserve">№ </w:t>
            </w:r>
          </w:p>
          <w:p w14:paraId="0304B440"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п/п</w:t>
            </w:r>
          </w:p>
        </w:tc>
        <w:tc>
          <w:tcPr>
            <w:tcW w:w="1895" w:type="pct"/>
            <w:vAlign w:val="center"/>
            <w:hideMark/>
          </w:tcPr>
          <w:p w14:paraId="66839B51"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Наименование</w:t>
            </w:r>
          </w:p>
        </w:tc>
        <w:tc>
          <w:tcPr>
            <w:tcW w:w="877" w:type="pct"/>
            <w:vAlign w:val="center"/>
            <w:hideMark/>
          </w:tcPr>
          <w:p w14:paraId="61EA68BD"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Количество</w:t>
            </w:r>
          </w:p>
        </w:tc>
        <w:tc>
          <w:tcPr>
            <w:tcW w:w="787" w:type="pct"/>
            <w:vAlign w:val="center"/>
            <w:hideMark/>
          </w:tcPr>
          <w:p w14:paraId="78C1043B"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Цена за ед.</w:t>
            </w:r>
          </w:p>
          <w:p w14:paraId="1FCC4904"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c>
          <w:tcPr>
            <w:tcW w:w="1013" w:type="pct"/>
            <w:vAlign w:val="center"/>
            <w:hideMark/>
          </w:tcPr>
          <w:p w14:paraId="7B19E269"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Сумма</w:t>
            </w:r>
          </w:p>
          <w:p w14:paraId="2B0FCCAF"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r>
      <w:tr w:rsidR="004A6A59" w:rsidRPr="00F21E59" w14:paraId="17655CF7" w14:textId="77777777" w:rsidTr="00CE4AB8">
        <w:tc>
          <w:tcPr>
            <w:tcW w:w="5000" w:type="pct"/>
            <w:gridSpan w:val="5"/>
            <w:hideMark/>
          </w:tcPr>
          <w:p w14:paraId="6E74F199" w14:textId="77777777" w:rsidR="004A6A59" w:rsidRPr="00F21E59" w:rsidRDefault="004A6A59" w:rsidP="00CE4AB8">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lastRenderedPageBreak/>
              <w:t>1</w:t>
            </w:r>
            <w:r w:rsidRPr="00F21E59">
              <w:rPr>
                <w:rFonts w:eastAsia="Times New Roman"/>
                <w:bCs/>
                <w:iCs/>
                <w:color w:val="000000" w:themeColor="text1"/>
                <w:kern w:val="2"/>
                <w:sz w:val="28"/>
                <w:szCs w:val="28"/>
                <w:shd w:val="clear" w:color="auto" w:fill="FFFFFF"/>
              </w:rPr>
              <w:t>.</w:t>
            </w:r>
            <w:r w:rsidRPr="00F21E59">
              <w:rPr>
                <w:rFonts w:eastAsia="Times New Roman"/>
                <w:bCs/>
                <w:iCs/>
                <w:color w:val="000000" w:themeColor="text1"/>
                <w:sz w:val="28"/>
                <w:szCs w:val="28"/>
              </w:rPr>
              <w:t xml:space="preserve"> Закупка (модернизация) оборудования, материалов, комплектующих</w:t>
            </w:r>
          </w:p>
        </w:tc>
      </w:tr>
      <w:tr w:rsidR="004A6A59" w:rsidRPr="00F21E59" w14:paraId="4D0FE9B1" w14:textId="77777777" w:rsidTr="00CE4AB8">
        <w:tc>
          <w:tcPr>
            <w:tcW w:w="428" w:type="pct"/>
            <w:hideMark/>
          </w:tcPr>
          <w:p w14:paraId="26AC363D"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37A99914"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006262B8"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5971E723"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01BD0FB3"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0B7AD5A2" w14:textId="77777777" w:rsidTr="00CE4AB8">
        <w:tc>
          <w:tcPr>
            <w:tcW w:w="428" w:type="pct"/>
            <w:hideMark/>
          </w:tcPr>
          <w:p w14:paraId="768516D2"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6AC9803B"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4F4940B5"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48444189"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7D93002E"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7CB1A2ED" w14:textId="77777777" w:rsidTr="00CE4AB8">
        <w:tc>
          <w:tcPr>
            <w:tcW w:w="428" w:type="pct"/>
          </w:tcPr>
          <w:p w14:paraId="02625124"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10CF88C7"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04BF04B4"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2F241FAB"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17DFB864"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2A1092D9" w14:textId="77777777" w:rsidTr="00CE4AB8">
        <w:tc>
          <w:tcPr>
            <w:tcW w:w="2323" w:type="pct"/>
            <w:gridSpan w:val="2"/>
          </w:tcPr>
          <w:p w14:paraId="45C44CB1" w14:textId="77777777" w:rsidR="004A6A59" w:rsidRPr="00F21E59" w:rsidRDefault="004A6A59" w:rsidP="00CE4AB8">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16BF000A"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38713C07"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6B189B74"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66936977" w14:textId="77777777" w:rsidTr="00CE4AB8">
        <w:tc>
          <w:tcPr>
            <w:tcW w:w="5000" w:type="pct"/>
            <w:gridSpan w:val="5"/>
            <w:hideMark/>
          </w:tcPr>
          <w:p w14:paraId="58DE6346" w14:textId="77777777" w:rsidR="004A6A59" w:rsidRPr="00F21E59" w:rsidRDefault="004A6A59" w:rsidP="00CE4AB8">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2. Командировки членов научного коллектива</w:t>
            </w:r>
          </w:p>
        </w:tc>
      </w:tr>
      <w:tr w:rsidR="004A6A59" w:rsidRPr="00F21E59" w14:paraId="0C133521" w14:textId="77777777" w:rsidTr="00CE4AB8">
        <w:tc>
          <w:tcPr>
            <w:tcW w:w="428" w:type="pct"/>
            <w:hideMark/>
          </w:tcPr>
          <w:p w14:paraId="4041EFCB"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3C99185C"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5848648D"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6C465AF9"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621CF5EB"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624F777F" w14:textId="77777777" w:rsidTr="00CE4AB8">
        <w:tc>
          <w:tcPr>
            <w:tcW w:w="428" w:type="pct"/>
            <w:hideMark/>
          </w:tcPr>
          <w:p w14:paraId="57E9F706"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45B67852"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0432C526"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2AC1F0BD"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6D3D4365"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0E673D93" w14:textId="77777777" w:rsidTr="00CE4AB8">
        <w:tc>
          <w:tcPr>
            <w:tcW w:w="428" w:type="pct"/>
          </w:tcPr>
          <w:p w14:paraId="1DA81C14"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5549F60B"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1170E87A"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33935A0D"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36F2745F"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2E204F4E" w14:textId="77777777" w:rsidTr="00CE4AB8">
        <w:tc>
          <w:tcPr>
            <w:tcW w:w="2323" w:type="pct"/>
            <w:gridSpan w:val="2"/>
          </w:tcPr>
          <w:p w14:paraId="29B1FACF" w14:textId="77777777" w:rsidR="004A6A59" w:rsidRPr="00F21E59" w:rsidRDefault="004A6A59" w:rsidP="00CE4AB8">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2BEF98D7"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21C72814"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7059550A"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160EA85B" w14:textId="77777777" w:rsidTr="00CE4AB8">
        <w:tc>
          <w:tcPr>
            <w:tcW w:w="5000" w:type="pct"/>
            <w:gridSpan w:val="5"/>
            <w:hideMark/>
          </w:tcPr>
          <w:p w14:paraId="288F21C1" w14:textId="77777777" w:rsidR="004A6A59" w:rsidRPr="00F21E59" w:rsidRDefault="004A6A59" w:rsidP="00CE4AB8">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3. Оплата НТУ / работ сторонних организаций и прочих расходов</w:t>
            </w:r>
          </w:p>
        </w:tc>
      </w:tr>
      <w:tr w:rsidR="004A6A59" w:rsidRPr="00F21E59" w14:paraId="5CA7DB3D" w14:textId="77777777" w:rsidTr="00CE4AB8">
        <w:tc>
          <w:tcPr>
            <w:tcW w:w="428" w:type="pct"/>
            <w:hideMark/>
          </w:tcPr>
          <w:p w14:paraId="4B5D6A39"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59C0EB44"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590E7262"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1A46FBE9"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303AD91C"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645BA5A5" w14:textId="77777777" w:rsidTr="00CE4AB8">
        <w:tc>
          <w:tcPr>
            <w:tcW w:w="428" w:type="pct"/>
            <w:hideMark/>
          </w:tcPr>
          <w:p w14:paraId="2E92ABB9"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4BD295A6"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68C3D90B"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3C6A6FBC"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5A4D58FC"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372AF06E" w14:textId="77777777" w:rsidTr="00CE4AB8">
        <w:tc>
          <w:tcPr>
            <w:tcW w:w="428" w:type="pct"/>
          </w:tcPr>
          <w:p w14:paraId="2AEE8C93"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1C93B0E1"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68F57A88"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2C6AA898"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12D2AC5C"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1C1DC1A9" w14:textId="77777777" w:rsidTr="00CE4AB8">
        <w:tc>
          <w:tcPr>
            <w:tcW w:w="2323" w:type="pct"/>
            <w:gridSpan w:val="2"/>
          </w:tcPr>
          <w:p w14:paraId="05568FD8" w14:textId="77777777" w:rsidR="004A6A59" w:rsidRPr="00F21E59" w:rsidRDefault="004A6A59" w:rsidP="00CE4AB8">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64D909D0"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755A612D"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274EFBC7"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26E711BF" w14:textId="77777777" w:rsidTr="00CE4AB8">
        <w:tc>
          <w:tcPr>
            <w:tcW w:w="5000" w:type="pct"/>
            <w:gridSpan w:val="5"/>
            <w:hideMark/>
          </w:tcPr>
          <w:p w14:paraId="3C9B24FF" w14:textId="77777777" w:rsidR="004A6A59" w:rsidRPr="00F21E59" w:rsidRDefault="004A6A59" w:rsidP="00CE4AB8">
            <w:pPr>
              <w:spacing w:after="0" w:line="240" w:lineRule="auto"/>
              <w:ind w:left="360"/>
              <w:rPr>
                <w:rFonts w:eastAsia="Times New Roman"/>
                <w:bCs/>
                <w:iCs/>
                <w:color w:val="000000" w:themeColor="text1"/>
                <w:sz w:val="28"/>
                <w:szCs w:val="28"/>
              </w:rPr>
            </w:pPr>
            <w:r w:rsidRPr="00F21E59">
              <w:rPr>
                <w:rFonts w:eastAsia="Times New Roman"/>
                <w:color w:val="000000" w:themeColor="text1"/>
                <w:kern w:val="2"/>
                <w:sz w:val="28"/>
                <w:szCs w:val="28"/>
              </w:rPr>
              <w:t>4. Прочие расходы, непосредственно связанные с выполняемым проектом</w:t>
            </w:r>
            <w:r w:rsidRPr="00F21E59">
              <w:rPr>
                <w:rFonts w:eastAsia="Times New Roman"/>
                <w:bCs/>
                <w:iCs/>
                <w:color w:val="000000" w:themeColor="text1"/>
                <w:sz w:val="28"/>
                <w:szCs w:val="28"/>
              </w:rPr>
              <w:t xml:space="preserve"> </w:t>
            </w:r>
          </w:p>
        </w:tc>
      </w:tr>
      <w:tr w:rsidR="004A6A59" w:rsidRPr="00F21E59" w14:paraId="1BB3E554" w14:textId="77777777" w:rsidTr="00CE4AB8">
        <w:tc>
          <w:tcPr>
            <w:tcW w:w="428" w:type="pct"/>
            <w:hideMark/>
          </w:tcPr>
          <w:p w14:paraId="09A08E54"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6F80D9FF"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3D37EF4B"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25E3DA34"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3136BB15"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6E9B3F1E" w14:textId="77777777" w:rsidTr="00CE4AB8">
        <w:tc>
          <w:tcPr>
            <w:tcW w:w="428" w:type="pct"/>
            <w:hideMark/>
          </w:tcPr>
          <w:p w14:paraId="5F71930B"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2322EA6F"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0D886B36"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4585A3A6"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32E3F784"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33904D6D" w14:textId="77777777" w:rsidTr="00CE4AB8">
        <w:tc>
          <w:tcPr>
            <w:tcW w:w="428" w:type="pct"/>
          </w:tcPr>
          <w:p w14:paraId="54D15CA1" w14:textId="77777777" w:rsidR="004A6A59" w:rsidRPr="00F21E59" w:rsidRDefault="004A6A59" w:rsidP="00CE4AB8">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7EDB7AB4" w14:textId="77777777" w:rsidR="004A6A59" w:rsidRPr="00F21E59" w:rsidRDefault="004A6A59" w:rsidP="00CE4AB8">
            <w:pPr>
              <w:spacing w:after="0" w:line="240" w:lineRule="auto"/>
              <w:rPr>
                <w:rFonts w:eastAsia="Times New Roman"/>
                <w:bCs/>
                <w:color w:val="000000" w:themeColor="text1"/>
                <w:sz w:val="28"/>
                <w:szCs w:val="28"/>
              </w:rPr>
            </w:pPr>
          </w:p>
        </w:tc>
        <w:tc>
          <w:tcPr>
            <w:tcW w:w="877" w:type="pct"/>
          </w:tcPr>
          <w:p w14:paraId="44FF5303"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12206B3E"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00BED224"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5DAB12EB" w14:textId="77777777" w:rsidTr="00CE4AB8">
        <w:tc>
          <w:tcPr>
            <w:tcW w:w="2323" w:type="pct"/>
            <w:gridSpan w:val="2"/>
          </w:tcPr>
          <w:p w14:paraId="41F717BB" w14:textId="77777777" w:rsidR="004A6A59" w:rsidRPr="00F21E59" w:rsidRDefault="004A6A59" w:rsidP="00CE4AB8">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3F562AB3" w14:textId="77777777" w:rsidR="004A6A59" w:rsidRPr="00F21E59" w:rsidRDefault="004A6A59" w:rsidP="00CE4AB8">
            <w:pPr>
              <w:spacing w:after="0" w:line="240" w:lineRule="auto"/>
              <w:rPr>
                <w:rFonts w:eastAsia="Times New Roman"/>
                <w:bCs/>
                <w:color w:val="000000" w:themeColor="text1"/>
                <w:sz w:val="28"/>
                <w:szCs w:val="28"/>
              </w:rPr>
            </w:pPr>
          </w:p>
        </w:tc>
        <w:tc>
          <w:tcPr>
            <w:tcW w:w="787" w:type="pct"/>
          </w:tcPr>
          <w:p w14:paraId="67B0FB61" w14:textId="77777777" w:rsidR="004A6A59" w:rsidRPr="00F21E59" w:rsidRDefault="004A6A59" w:rsidP="00CE4AB8">
            <w:pPr>
              <w:spacing w:after="0" w:line="240" w:lineRule="auto"/>
              <w:rPr>
                <w:rFonts w:eastAsia="Times New Roman"/>
                <w:bCs/>
                <w:color w:val="000000" w:themeColor="text1"/>
                <w:sz w:val="28"/>
                <w:szCs w:val="28"/>
              </w:rPr>
            </w:pPr>
          </w:p>
        </w:tc>
        <w:tc>
          <w:tcPr>
            <w:tcW w:w="1013" w:type="pct"/>
          </w:tcPr>
          <w:p w14:paraId="0BA896BA" w14:textId="77777777" w:rsidR="004A6A59" w:rsidRPr="00F21E59" w:rsidRDefault="004A6A59" w:rsidP="00CE4AB8">
            <w:pPr>
              <w:spacing w:after="0" w:line="240" w:lineRule="auto"/>
              <w:rPr>
                <w:rFonts w:eastAsia="Times New Roman"/>
                <w:bCs/>
                <w:color w:val="000000" w:themeColor="text1"/>
                <w:sz w:val="28"/>
                <w:szCs w:val="28"/>
              </w:rPr>
            </w:pPr>
          </w:p>
        </w:tc>
      </w:tr>
      <w:tr w:rsidR="004A6A59" w:rsidRPr="00F21E59" w14:paraId="658F228F" w14:textId="77777777" w:rsidTr="00CE4AB8">
        <w:tc>
          <w:tcPr>
            <w:tcW w:w="5000" w:type="pct"/>
            <w:gridSpan w:val="5"/>
            <w:hideMark/>
          </w:tcPr>
          <w:p w14:paraId="0701A7CD" w14:textId="77777777" w:rsidR="004A6A59" w:rsidRPr="00F21E59" w:rsidRDefault="004A6A59" w:rsidP="00CE4AB8">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5. Размер и обоснование остатка средств от объема, предусмотренного п.6.4 конкурсной документации (при наличии)</w:t>
            </w:r>
          </w:p>
        </w:tc>
      </w:tr>
      <w:tr w:rsidR="004A6A59" w:rsidRPr="00F21E59" w14:paraId="5A0E15B8" w14:textId="77777777" w:rsidTr="00CE4AB8">
        <w:tc>
          <w:tcPr>
            <w:tcW w:w="5000" w:type="pct"/>
            <w:gridSpan w:val="5"/>
          </w:tcPr>
          <w:p w14:paraId="3F2DC5E7" w14:textId="77777777" w:rsidR="004A6A59" w:rsidRPr="00F21E59" w:rsidRDefault="004A6A59" w:rsidP="00CE4AB8">
            <w:pPr>
              <w:spacing w:after="0" w:line="240" w:lineRule="auto"/>
              <w:ind w:left="720"/>
              <w:contextualSpacing/>
              <w:rPr>
                <w:rFonts w:eastAsia="Times New Roman"/>
                <w:bCs/>
                <w:iCs/>
                <w:color w:val="000000" w:themeColor="text1"/>
                <w:sz w:val="28"/>
                <w:szCs w:val="28"/>
              </w:rPr>
            </w:pPr>
          </w:p>
        </w:tc>
      </w:tr>
      <w:tr w:rsidR="004A6A59" w:rsidRPr="00F21E59" w14:paraId="3FA43647" w14:textId="77777777" w:rsidTr="00CE4AB8">
        <w:trPr>
          <w:trHeight w:val="144"/>
        </w:trPr>
        <w:tc>
          <w:tcPr>
            <w:tcW w:w="5000" w:type="pct"/>
            <w:gridSpan w:val="5"/>
            <w:hideMark/>
          </w:tcPr>
          <w:p w14:paraId="696415C6" w14:textId="77777777" w:rsidR="004A6A59" w:rsidRPr="00F21E59" w:rsidRDefault="004A6A59" w:rsidP="00CE4AB8">
            <w:pPr>
              <w:autoSpaceDE w:val="0"/>
              <w:autoSpaceDN w:val="0"/>
              <w:adjustRightInd w:val="0"/>
              <w:spacing w:after="0" w:line="240" w:lineRule="auto"/>
              <w:jc w:val="both"/>
              <w:rPr>
                <w:rFonts w:eastAsia="Times New Roman"/>
                <w:b/>
                <w:bCs/>
                <w:color w:val="000000" w:themeColor="text1"/>
                <w:sz w:val="28"/>
                <w:szCs w:val="28"/>
              </w:rPr>
            </w:pPr>
            <w:r w:rsidRPr="00F21E59">
              <w:rPr>
                <w:rFonts w:eastAsia="Times New Roman"/>
                <w:b/>
                <w:bCs/>
                <w:color w:val="000000" w:themeColor="text1"/>
                <w:sz w:val="28"/>
                <w:szCs w:val="28"/>
              </w:rPr>
              <w:t>Руководитель проекта</w:t>
            </w:r>
          </w:p>
        </w:tc>
      </w:tr>
      <w:tr w:rsidR="004A6A59" w:rsidRPr="00F21E59" w14:paraId="301F5DFD" w14:textId="77777777" w:rsidTr="00CE4AB8">
        <w:trPr>
          <w:trHeight w:val="58"/>
        </w:trPr>
        <w:tc>
          <w:tcPr>
            <w:tcW w:w="5000" w:type="pct"/>
            <w:gridSpan w:val="5"/>
            <w:hideMark/>
          </w:tcPr>
          <w:p w14:paraId="19C32A78" w14:textId="77777777" w:rsidR="004A6A59" w:rsidRPr="00F21E59" w:rsidRDefault="004A6A59" w:rsidP="00CE4AB8">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ФИО</w:t>
            </w:r>
          </w:p>
          <w:p w14:paraId="6F410DEA" w14:textId="77777777" w:rsidR="004A6A59" w:rsidRPr="00F21E59" w:rsidRDefault="004A6A59" w:rsidP="00CE4AB8">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Дата</w:t>
            </w:r>
          </w:p>
          <w:p w14:paraId="2DBFBF6C" w14:textId="77777777" w:rsidR="004A6A59" w:rsidRPr="00F21E59" w:rsidRDefault="004A6A59" w:rsidP="00CE4AB8">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 xml:space="preserve">Подпись </w:t>
            </w:r>
          </w:p>
        </w:tc>
      </w:tr>
    </w:tbl>
    <w:p w14:paraId="3159E311" w14:textId="77777777" w:rsidR="00A22F07" w:rsidRDefault="00A22F07"/>
    <w:sectPr w:rsidR="00A22F07" w:rsidSect="004A6A59">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1086" w14:textId="77777777" w:rsidR="002E268A" w:rsidRDefault="002E268A" w:rsidP="004A6A59">
      <w:pPr>
        <w:spacing w:after="0" w:line="240" w:lineRule="auto"/>
      </w:pPr>
      <w:r>
        <w:separator/>
      </w:r>
    </w:p>
  </w:endnote>
  <w:endnote w:type="continuationSeparator" w:id="0">
    <w:p w14:paraId="72133C1A" w14:textId="77777777" w:rsidR="002E268A" w:rsidRDefault="002E268A" w:rsidP="004A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F39B" w14:textId="77777777" w:rsidR="002E268A" w:rsidRDefault="002E268A" w:rsidP="004A6A59">
      <w:pPr>
        <w:spacing w:after="0" w:line="240" w:lineRule="auto"/>
      </w:pPr>
      <w:r>
        <w:separator/>
      </w:r>
    </w:p>
  </w:footnote>
  <w:footnote w:type="continuationSeparator" w:id="0">
    <w:p w14:paraId="36986A12" w14:textId="77777777" w:rsidR="002E268A" w:rsidRDefault="002E268A" w:rsidP="004A6A59">
      <w:pPr>
        <w:spacing w:after="0" w:line="240" w:lineRule="auto"/>
      </w:pPr>
      <w:r>
        <w:continuationSeparator/>
      </w:r>
    </w:p>
  </w:footnote>
  <w:footnote w:id="1">
    <w:p w14:paraId="3E657EE3" w14:textId="77777777" w:rsidR="004A6A59" w:rsidRPr="00F21E59" w:rsidRDefault="004A6A59" w:rsidP="004A6A59">
      <w:pPr>
        <w:pStyle w:val="ad"/>
        <w:spacing w:after="0"/>
        <w:rPr>
          <w:lang w:val="ru-RU"/>
        </w:rPr>
      </w:pPr>
      <w:r>
        <w:rPr>
          <w:rStyle w:val="af"/>
        </w:rPr>
        <w:footnoteRef/>
      </w:r>
      <w:r>
        <w:rPr>
          <w:lang w:val="ru-RU"/>
        </w:rPr>
        <w:t xml:space="preserve"> Заполняется в соответствии с п.6 КД.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59"/>
    <w:rsid w:val="001F6F6E"/>
    <w:rsid w:val="002E268A"/>
    <w:rsid w:val="004A6A59"/>
    <w:rsid w:val="005047E0"/>
    <w:rsid w:val="00A22F07"/>
    <w:rsid w:val="00A33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398B"/>
  <w15:chartTrackingRefBased/>
  <w15:docId w15:val="{92C153D2-6C72-4F5F-945A-9CD74CA9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A59"/>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4A6A5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4A6A5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4A6A5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4A6A5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4A6A5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4A6A59"/>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4A6A59"/>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4A6A59"/>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4A6A59"/>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6A5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A6A5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A6A5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A6A5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A6A5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A6A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6A59"/>
    <w:rPr>
      <w:rFonts w:eastAsiaTheme="majorEastAsia" w:cstheme="majorBidi"/>
      <w:color w:val="595959" w:themeColor="text1" w:themeTint="A6"/>
    </w:rPr>
  </w:style>
  <w:style w:type="character" w:customStyle="1" w:styleId="80">
    <w:name w:val="Заголовок 8 Знак"/>
    <w:basedOn w:val="a0"/>
    <w:link w:val="8"/>
    <w:uiPriority w:val="9"/>
    <w:semiHidden/>
    <w:rsid w:val="004A6A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6A59"/>
    <w:rPr>
      <w:rFonts w:eastAsiaTheme="majorEastAsia" w:cstheme="majorBidi"/>
      <w:color w:val="272727" w:themeColor="text1" w:themeTint="D8"/>
    </w:rPr>
  </w:style>
  <w:style w:type="paragraph" w:styleId="a3">
    <w:name w:val="Title"/>
    <w:basedOn w:val="a"/>
    <w:next w:val="a"/>
    <w:link w:val="a4"/>
    <w:uiPriority w:val="10"/>
    <w:qFormat/>
    <w:rsid w:val="004A6A5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4A6A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6A5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4A6A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6A59"/>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4A6A59"/>
    <w:rPr>
      <w:i/>
      <w:iCs/>
      <w:color w:val="404040" w:themeColor="text1" w:themeTint="BF"/>
    </w:rPr>
  </w:style>
  <w:style w:type="paragraph" w:styleId="a7">
    <w:name w:val="List Paragraph"/>
    <w:basedOn w:val="a"/>
    <w:uiPriority w:val="34"/>
    <w:qFormat/>
    <w:rsid w:val="004A6A59"/>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4A6A59"/>
    <w:rPr>
      <w:i/>
      <w:iCs/>
      <w:color w:val="0F4761" w:themeColor="accent1" w:themeShade="BF"/>
    </w:rPr>
  </w:style>
  <w:style w:type="paragraph" w:styleId="a9">
    <w:name w:val="Intense Quote"/>
    <w:basedOn w:val="a"/>
    <w:next w:val="a"/>
    <w:link w:val="aa"/>
    <w:uiPriority w:val="30"/>
    <w:qFormat/>
    <w:rsid w:val="004A6A5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4A6A59"/>
    <w:rPr>
      <w:i/>
      <w:iCs/>
      <w:color w:val="0F4761" w:themeColor="accent1" w:themeShade="BF"/>
    </w:rPr>
  </w:style>
  <w:style w:type="character" w:styleId="ab">
    <w:name w:val="Intense Reference"/>
    <w:basedOn w:val="a0"/>
    <w:uiPriority w:val="32"/>
    <w:qFormat/>
    <w:rsid w:val="004A6A59"/>
    <w:rPr>
      <w:b/>
      <w:bCs/>
      <w:smallCaps/>
      <w:color w:val="0F4761" w:themeColor="accent1" w:themeShade="BF"/>
      <w:spacing w:val="5"/>
    </w:rPr>
  </w:style>
  <w:style w:type="table" w:styleId="ac">
    <w:name w:val="Table Grid"/>
    <w:basedOn w:val="a1"/>
    <w:uiPriority w:val="39"/>
    <w:rsid w:val="004A6A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e"/>
    <w:uiPriority w:val="99"/>
    <w:qFormat/>
    <w:rsid w:val="004A6A59"/>
    <w:pPr>
      <w:suppressAutoHyphens/>
    </w:pPr>
    <w:rPr>
      <w:rFonts w:eastAsia="Times New Roman"/>
      <w:sz w:val="20"/>
      <w:szCs w:val="20"/>
      <w:lang w:val="en-US" w:eastAsia="zh-CN"/>
    </w:rPr>
  </w:style>
  <w:style w:type="character" w:customStyle="1" w:styleId="ae">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d"/>
    <w:uiPriority w:val="99"/>
    <w:rsid w:val="004A6A59"/>
    <w:rPr>
      <w:rFonts w:ascii="Times New Roman" w:eastAsia="Times New Roman" w:hAnsi="Times New Roman" w:cs="Times New Roman"/>
      <w:kern w:val="0"/>
      <w:sz w:val="20"/>
      <w:szCs w:val="20"/>
      <w:lang w:val="en-US" w:eastAsia="zh-CN"/>
      <w14:ligatures w14:val="none"/>
    </w:rPr>
  </w:style>
  <w:style w:type="character" w:styleId="af">
    <w:name w:val="footnote reference"/>
    <w:aliases w:val="Знак сноски-FN,SUPERS,Знак сноски 1,Ciae niinee-FN,fr,Used by Word for Help footnote symbols,Ссылка на сноску 45,Footnote Reference Number"/>
    <w:basedOn w:val="a0"/>
    <w:uiPriority w:val="99"/>
    <w:unhideWhenUsed/>
    <w:rsid w:val="004A6A5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2026-08-03T08:57:00Z</dcterms:created>
  <dcterms:modified xsi:type="dcterms:W3CDTF">2026-08-03T08:57:00Z</dcterms:modified>
</cp:coreProperties>
</file>