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footer9.xml" ContentType="application/vnd.openxmlformats-officedocument.wordprocessingml.footer+xml"/>
  <Override PartName="/word/footer19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20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1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10.xml" ContentType="application/vnd.openxmlformats-officedocument.wordprocessingml.footer+xml"/>
  <Override PartName="/word/footer12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14.xml" ContentType="application/vnd.openxmlformats-officedocument.wordprocessingml.footer+xml"/>
  <Override PartName="/word/footer6.xml" ContentType="application/vnd.openxmlformats-officedocument.wordprocessingml.footer+xml"/>
  <Override PartName="/word/_rels/document.xml.rels" ContentType="application/vnd.openxmlformats-package.relationships+xml"/>
  <Override PartName="/word/footer8.xml" ContentType="application/vnd.openxmlformats-officedocument.wordprocessingml.footer+xml"/>
  <Override PartName="/word/footer16.xml" ContentType="application/vnd.openxmlformats-officedocument.wordprocessingml.foot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</w:r>
    </w:p>
    <w:p>
      <w:pPr>
        <w:pStyle w:val="Normal"/>
        <w:jc w:val="right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Ректор РУДН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i/>
          <w:iCs/>
          <w:color w:val="000000"/>
          <w:sz w:val="22"/>
          <w:szCs w:val="22"/>
        </w:rPr>
        <w:t xml:space="preserve">« ___» _______________202_ года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6"/>
        <w:rPr>
          <w:b w:val="false"/>
          <w:bCs w:val="false"/>
        </w:rPr>
      </w:pPr>
      <w:r>
        <w:rPr>
          <w:sz w:val="22"/>
          <w:szCs w:val="22"/>
        </w:rPr>
        <w:t>Отчет заведующего кафедрой М</w:t>
      </w:r>
      <w:r>
        <w:rPr>
          <w:i/>
          <w:sz w:val="22"/>
          <w:szCs w:val="22"/>
        </w:rPr>
        <w:t>атематического моделирования и искусственного интеллекта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Д.н. доцент Малых Михаил Дмитриевич</w:t>
      </w:r>
    </w:p>
    <w:p>
      <w:pPr>
        <w:pStyle w:val="Normal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2019 по 2023 годы за кафедру Информационных технологий (зав. – д.н., проф. Орлов Ю.Н.) и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2024 по 2028 годы</w:t>
      </w:r>
      <w:r>
        <w:br w:type="page"/>
      </w:r>
    </w:p>
    <w:p>
      <w:pPr>
        <w:pStyle w:val="Normal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является выпускающей</w:t>
      </w:r>
    </w:p>
    <w:p>
      <w:pPr>
        <w:pStyle w:val="Normal"/>
        <w:jc w:val="right"/>
        <w:rPr>
          <w:i/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ab/>
      </w:r>
    </w:p>
    <w:p>
      <w:pPr>
        <w:pStyle w:val="Normal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>
      <w:pPr>
        <w:pStyle w:val="Normal"/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>
      <w:pPr>
        <w:pStyle w:val="Normal"/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>
      <w:pPr>
        <w:pStyle w:val="Normal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>
      <w:pPr>
        <w:pStyle w:val="Normal"/>
        <w:tabs>
          <w:tab w:val="clear" w:pos="708"/>
          <w:tab w:val="left" w:pos="10783" w:leader="none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  <w:tab/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6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9"/>
        <w:gridCol w:w="5669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i/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15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39"/>
        <w:gridCol w:w="846"/>
        <w:gridCol w:w="1724"/>
        <w:gridCol w:w="1273"/>
        <w:gridCol w:w="1076"/>
        <w:gridCol w:w="1473"/>
        <w:gridCol w:w="983"/>
        <w:gridCol w:w="985"/>
        <w:gridCol w:w="982"/>
        <w:gridCol w:w="948"/>
      </w:tblGrid>
      <w:tr>
        <w:trPr>
          <w:trHeight w:val="64" w:hRule="atLeast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64" w:hRule="atLeast"/>
        </w:trPr>
        <w:tc>
          <w:tcPr>
            <w:tcW w:w="4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01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  <w:tab/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31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16,4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32,47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r>
              <w:rPr>
                <w:bCs/>
                <w:iCs/>
                <w:color w:val="000000"/>
                <w:sz w:val="22"/>
                <w:szCs w:val="22"/>
              </w:rPr>
              <w:t>занимающих полную ставку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/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42" w:hanging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</w:t>
            </w:r>
            <w:r>
              <w:rPr>
                <w:bCs/>
                <w:iCs/>
                <w:color w:val="000000"/>
                <w:sz w:val="22"/>
                <w:szCs w:val="22"/>
              </w:rPr>
              <w:t>занимающих ставку менее 0,25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187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25 000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25000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>
        <w:trPr>
          <w:trHeight w:val="196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>
        <w:trPr>
          <w:trHeight w:val="299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rPr>
          <w:trHeight w:val="138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>
        <w:trPr>
          <w:trHeight w:val="460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  <w:tab/>
            </w:r>
          </w:p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 ППС БУП: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207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</w:tr>
      <w:tr>
        <w:trPr>
          <w:trHeight w:val="265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 Количество ППС, защитивших диссертации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firstLine="142"/>
              <w:rPr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24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-учебники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-учебные и учебно-методические </w:t>
            </w:r>
          </w:p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>
        <w:trPr>
          <w:trHeight w:val="24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-электронные учебники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-массовые открытые онлайн-курсы</w:t>
            </w:r>
          </w:p>
          <w:p>
            <w:pPr>
              <w:pStyle w:val="Normal"/>
              <w:widowControl w:val="false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7" w:leader="none"/>
              </w:tabs>
              <w:ind w:left="768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(ЭУК) в ТУИС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</w:tr>
      <w:tr>
        <w:trPr>
          <w:trHeight w:val="253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26" w:leader="none"/>
              </w:tabs>
              <w:ind w:left="0" w:firstLine="59"/>
              <w:rPr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567" w:leader="none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42/42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>
        <w:trPr>
          <w:trHeight w:val="103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1"/>
                <w:numId w:val="3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07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Доля отчисленных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>
      <w:pPr>
        <w:sectPr>
          <w:footerReference w:type="even" r:id="rId2"/>
          <w:footerReference w:type="default" r:id="rId3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работе, проректор по многоязычному развитию – в части планирования и учета повышения квалификации по иностранным языкам)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pPr w:bottomFromText="0" w:horzAnchor="margin" w:leftFromText="180" w:rightFromText="180" w:tblpX="0" w:tblpY="1534" w:topFromText="0" w:vertAnchor="page"/>
        <w:tblW w:w="150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03"/>
        <w:gridCol w:w="849"/>
        <w:gridCol w:w="1701"/>
        <w:gridCol w:w="1281"/>
        <w:gridCol w:w="1133"/>
        <w:gridCol w:w="1416"/>
        <w:gridCol w:w="995"/>
        <w:gridCol w:w="995"/>
        <w:gridCol w:w="993"/>
        <w:gridCol w:w="963"/>
      </w:tblGrid>
      <w:tr>
        <w:trPr>
          <w:trHeight w:val="227" w:hRule="atLeast"/>
        </w:trPr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644" w:hRule="atLeast"/>
        </w:trPr>
        <w:tc>
          <w:tcPr>
            <w:tcW w:w="4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27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4"/>
              </w:numPr>
              <w:ind w:left="0" w:hanging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2.75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4"/>
              </w:numPr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преподавателей БУП по профилю педагогической деятельности + иное:</w:t>
            </w:r>
          </w:p>
          <w:p>
            <w:pPr>
              <w:pStyle w:val="Style20"/>
              <w:widowControl w:val="false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0"/>
              <w:widowControl w:val="false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направлениям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0"/>
              <w:widowControl w:val="false"/>
              <w:numPr>
                <w:ilvl w:val="2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месту прохождения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left="34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rPr>
          <w:i/>
          <w:i/>
          <w:sz w:val="22"/>
          <w:szCs w:val="22"/>
        </w:rPr>
      </w:pPr>
      <w:r>
        <w:rPr>
          <w:b/>
          <w:sz w:val="22"/>
          <w:szCs w:val="22"/>
        </w:rPr>
        <w:t>Раздел III – Научная деятельность БУП</w:t>
      </w:r>
      <w:r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25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58"/>
        <w:gridCol w:w="798"/>
        <w:gridCol w:w="1347"/>
        <w:gridCol w:w="1480"/>
        <w:gridCol w:w="1587"/>
        <w:gridCol w:w="1001"/>
        <w:gridCol w:w="1003"/>
        <w:gridCol w:w="999"/>
        <w:gridCol w:w="1000"/>
        <w:gridCol w:w="984"/>
      </w:tblGrid>
      <w:tr>
        <w:trPr>
          <w:trHeight w:val="85" w:hRule="atLeast"/>
        </w:trPr>
        <w:tc>
          <w:tcPr>
            <w:tcW w:w="5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85" w:hRule="atLeast"/>
        </w:trPr>
        <w:tc>
          <w:tcPr>
            <w:tcW w:w="5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26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tabs>
                <w:tab w:val="clear" w:pos="708"/>
                <w:tab w:val="left" w:pos="426" w:leader="none"/>
              </w:tabs>
              <w:ind w:firstLine="142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41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C9211E"/>
              </w:rPr>
            </w:pPr>
            <w:r>
              <w:rPr>
                <w:color w:val="C9211E"/>
                <w:sz w:val="22"/>
                <w:szCs w:val="22"/>
              </w:rPr>
              <w:t>28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31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541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0" w:leader="none"/>
                <w:tab w:val="left" w:pos="426" w:leader="none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финансирования, в т.ч.: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42138</w:t>
            </w:r>
          </w:p>
        </w:tc>
      </w:tr>
      <w:tr>
        <w:trPr>
          <w:trHeight w:val="541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743" w:leader="none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541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13600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16400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16400</w:t>
            </w:r>
          </w:p>
        </w:tc>
      </w:tr>
      <w:tr>
        <w:trPr>
          <w:trHeight w:val="258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601" w:leader="none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426" w:leader="none"/>
                <w:tab w:val="left" w:pos="601" w:leader="none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18824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25738</w:t>
            </w:r>
          </w:p>
        </w:tc>
      </w:tr>
      <w:tr>
        <w:trPr>
          <w:trHeight w:val="269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7347/160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2368/76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ind w:left="0" w:hang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>
              <w:rPr>
                <w:b/>
                <w:sz w:val="22"/>
                <w:szCs w:val="22"/>
              </w:rPr>
              <w:t>Web of Science Core Collection.</w:t>
            </w:r>
          </w:p>
          <w:p>
            <w:pPr>
              <w:pStyle w:val="Style20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>
            <w:pPr>
              <w:pStyle w:val="Style20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>
            <w:pPr>
              <w:pStyle w:val="Style20"/>
              <w:widowControl w:val="false"/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>
            <w:pPr>
              <w:pStyle w:val="Style20"/>
              <w:widowControl w:val="false"/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248/52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>
        <w:trPr>
          <w:trHeight w:val="276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1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284/58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7/1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Cs/>
                <w:color w:val="FF0000"/>
              </w:rPr>
            </w:pPr>
            <w:r>
              <w:rPr>
                <w:iCs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  <w:color w:val="FF0000"/>
              </w:rPr>
            </w:pPr>
            <w:r>
              <w:rPr>
                <w:iCs/>
              </w:rPr>
              <w:t>53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  <w:color w:val="FF0000"/>
              </w:rPr>
            </w:pPr>
            <w:r>
              <w:rPr>
                <w:iCs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  <w:color w:val="FF0000"/>
              </w:rPr>
            </w:pPr>
            <w:r>
              <w:rPr>
                <w:iCs/>
              </w:rPr>
              <w:t>59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iCs/>
                <w:color w:val="FF0000"/>
              </w:rPr>
            </w:pPr>
            <w:r>
              <w:rPr>
                <w:iCs/>
              </w:rPr>
              <w:t>62</w:t>
            </w:r>
          </w:p>
        </w:tc>
      </w:tr>
      <w:tr>
        <w:trPr>
          <w:trHeight w:val="40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Количество публикаций за последний полный год в международном соавторстве в научных изданиях, индексируемых в базе данных </w:t>
            </w:r>
            <w:r>
              <w:rPr>
                <w:b/>
                <w:sz w:val="22"/>
                <w:szCs w:val="22"/>
              </w:rPr>
              <w:t>Scopus</w:t>
            </w:r>
            <w:r>
              <w:rPr>
                <w:sz w:val="22"/>
                <w:szCs w:val="22"/>
              </w:rPr>
              <w:t xml:space="preserve"> и отнесенных к I и II квартилям SNIP.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1475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>
        <w:trPr>
          <w:trHeight w:val="64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20"/>
              <w:widowControl w:val="fals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64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ind w:left="426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27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>
        <w:trPr>
          <w:trHeight w:val="127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  <w:tab w:val="left" w:pos="885" w:leader="none"/>
              </w:tabs>
              <w:ind w:left="1168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размещено анонсов на </w:t>
            </w:r>
            <w:r>
              <w:rPr>
                <w:sz w:val="22"/>
                <w:szCs w:val="22"/>
                <w:shd w:fill="auto" w:val="clear"/>
              </w:rPr>
              <w:t>сайте РУДН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>
        <w:trPr>
          <w:trHeight w:val="310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</w:tbl>
    <w:p>
      <w:pPr>
        <w:sectPr>
          <w:footerReference w:type="even" r:id="rId4"/>
          <w:footerReference w:type="default" r:id="rId5"/>
          <w:footerReference w:type="first" r:id="rId6"/>
          <w:type w:val="nextPage"/>
          <w:pgSz w:orient="landscape" w:w="16838" w:h="11906"/>
          <w:pgMar w:left="1276" w:right="1134" w:gutter="0" w:header="0" w:top="902" w:footer="442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 w:val="22"/>
          <w:szCs w:val="22"/>
        </w:rPr>
      </w:pPr>
      <w:r>
        <w:rPr>
          <w:b/>
          <w:sz w:val="22"/>
          <w:szCs w:val="22"/>
        </w:rPr>
        <w:t xml:space="preserve">Раздел III – Подготовка кадров высшей квалификации в БУП </w:t>
      </w:r>
      <w:r>
        <w:rPr>
          <w:i/>
          <w:sz w:val="22"/>
          <w:szCs w:val="22"/>
        </w:rPr>
        <w:t>(контроль – начальник УПКВК)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tbl>
      <w:tblPr>
        <w:tblW w:w="1519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7"/>
        <w:gridCol w:w="1322"/>
        <w:gridCol w:w="1360"/>
        <w:gridCol w:w="1574"/>
        <w:gridCol w:w="1386"/>
        <w:gridCol w:w="924"/>
        <w:gridCol w:w="920"/>
        <w:gridCol w:w="917"/>
        <w:gridCol w:w="920"/>
        <w:gridCol w:w="904"/>
      </w:tblGrid>
      <w:tr>
        <w:trPr>
          <w:trHeight w:val="268" w:hRule="atLeast"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268" w:hRule="atLeast"/>
        </w:trPr>
        <w:tc>
          <w:tcPr>
            <w:tcW w:w="4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68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>
        <w:trPr>
          <w:trHeight w:val="10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67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</w:tabs>
              <w:ind w:left="26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18,4/26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>
        <w:trPr>
          <w:trHeight w:val="265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18,4/26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1,2/2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16/2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1,2/1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12,5%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Количество иностранных ординаторов, всего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>
        <w:trPr>
          <w:trHeight w:val="369" w:hRule="atLeast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tabs>
                <w:tab w:val="clear" w:pos="708"/>
                <w:tab w:val="left" w:pos="602" w:leader="none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i/>
          <w:i/>
          <w:szCs w:val="28"/>
        </w:rPr>
      </w:pPr>
      <w:r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>
      <w:pPr>
        <w:pStyle w:val="Normal"/>
        <w:rPr>
          <w:i/>
          <w:i/>
          <w:szCs w:val="28"/>
        </w:rPr>
      </w:pPr>
      <w:r>
        <w:rPr>
          <w:i/>
          <w:szCs w:val="28"/>
        </w:rPr>
        <w:t>* накопленный итог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0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09"/>
        <w:gridCol w:w="1109"/>
        <w:gridCol w:w="1406"/>
        <w:gridCol w:w="1097"/>
        <w:gridCol w:w="1085"/>
        <w:gridCol w:w="1157"/>
        <w:gridCol w:w="1073"/>
        <w:gridCol w:w="1105"/>
        <w:gridCol w:w="1091"/>
        <w:gridCol w:w="1103"/>
        <w:gridCol w:w="232"/>
      </w:tblGrid>
      <w:tr>
        <w:trPr>
          <w:trHeight w:val="96" w:hRule="atLeast"/>
        </w:trPr>
        <w:tc>
          <w:tcPr>
            <w:tcW w:w="4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24/7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3"/>
              </w:numPr>
              <w:tabs>
                <w:tab w:val="clear" w:pos="708"/>
                <w:tab w:val="left" w:pos="426" w:leader="none"/>
              </w:tabs>
              <w:ind w:left="360"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21/5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1*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1*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7"/>
              </w:numPr>
              <w:tabs>
                <w:tab w:val="clear" w:pos="708"/>
                <w:tab w:val="left" w:pos="915" w:leader="none"/>
              </w:tabs>
              <w:ind w:left="77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18" w:hRule="atLeast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footerReference w:type="even" r:id="rId7"/>
          <w:footerReference w:type="default" r:id="rId8"/>
          <w:footerReference w:type="first" r:id="rId9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</w:rPr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 и </w:t>
      </w:r>
      <w:r>
        <w:rPr>
          <w:b/>
          <w:lang w:val="en-US"/>
        </w:rPr>
        <w:t>VI</w:t>
      </w:r>
      <w:r>
        <w:rPr>
          <w:b/>
        </w:rPr>
        <w:t xml:space="preserve"> Выпускники, трудоустройство выпускников. Экономические показатели</w:t>
      </w:r>
      <w:r>
        <w:rPr/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>
      <w:pPr>
        <w:pStyle w:val="Normal"/>
        <w:rPr/>
      </w:pPr>
      <w:r>
        <w:rPr/>
      </w:r>
    </w:p>
    <w:tbl>
      <w:tblPr>
        <w:tblpPr w:bottomFromText="0" w:horzAnchor="text" w:leftFromText="180" w:rightFromText="180" w:tblpX="-318" w:tblpY="1" w:topFromText="0" w:vertAnchor="text"/>
        <w:tblW w:w="1485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9"/>
        <w:gridCol w:w="1333"/>
        <w:gridCol w:w="1429"/>
        <w:gridCol w:w="1361"/>
        <w:gridCol w:w="1300"/>
        <w:gridCol w:w="932"/>
        <w:gridCol w:w="929"/>
        <w:gridCol w:w="930"/>
        <w:gridCol w:w="929"/>
        <w:gridCol w:w="915"/>
      </w:tblGrid>
      <w:tr>
        <w:trPr>
          <w:trHeight w:val="96" w:hRule="atLeast"/>
        </w:trPr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26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false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25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435/87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400/88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left="142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260/52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317/68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/>
              <w:t>0/0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175/35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83/20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ind w:lef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x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Cs/>
                <w:sz w:val="22"/>
                <w:szCs w:val="22"/>
              </w:rPr>
              <w:t>79</w:t>
            </w:r>
          </w:p>
        </w:tc>
      </w:tr>
      <w:tr>
        <w:trPr>
          <w:trHeight w:val="70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/>
              <w:t>88/90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>
        <w:trPr>
          <w:trHeight w:val="633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325/65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325/65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86/88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>
        <w:trPr>
          <w:trHeight w:val="299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86/90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>
        <w:trPr>
          <w:trHeight w:val="299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56/87.5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</w:tr>
      <w:tr>
        <w:trPr>
          <w:trHeight w:val="299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>
          <w:trHeight w:val="176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10/8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>
        <w:trPr>
          <w:trHeight w:val="176" w:hRule="atLeast"/>
        </w:trPr>
        <w:tc>
          <w:tcPr>
            <w:tcW w:w="1485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4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214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  <w:r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/>
              <w:t>4200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/>
              <w:t>4200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/>
              <w:t>4200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/>
              <w:t>4200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/>
              <w:t>4200</w:t>
            </w:r>
          </w:p>
        </w:tc>
      </w:tr>
    </w:tbl>
    <w:p>
      <w:pPr>
        <w:sectPr>
          <w:footerReference w:type="even" r:id="rId10"/>
          <w:footerReference w:type="default" r:id="rId11"/>
          <w:footerReference w:type="first" r:id="rId12"/>
          <w:type w:val="nextPage"/>
          <w:pgSz w:orient="landscape" w:w="16838" w:h="11906"/>
          <w:pgMar w:left="1276" w:right="1134" w:gutter="0" w:header="0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</w:rPr>
        <w:t xml:space="preserve">Раздел VII Дополнительные образовательные услуги, реализуемые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1506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27"/>
        <w:gridCol w:w="1365"/>
        <w:gridCol w:w="1390"/>
        <w:gridCol w:w="1386"/>
        <w:gridCol w:w="1389"/>
        <w:gridCol w:w="945"/>
        <w:gridCol w:w="946"/>
        <w:gridCol w:w="945"/>
        <w:gridCol w:w="941"/>
        <w:gridCol w:w="930"/>
      </w:tblGrid>
      <w:tr>
        <w:trPr>
          <w:trHeight w:val="96" w:hRule="atLeast"/>
        </w:trPr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96" w:hRule="atLeast"/>
        </w:trPr>
        <w:tc>
          <w:tcPr>
            <w:tcW w:w="4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101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Style11"/>
              <w:widowControl w:val="false"/>
              <w:ind w:firstLine="142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реализуемые БУП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1235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5/1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2/1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>
        <w:trPr>
          <w:trHeight w:val="704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3270/780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780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780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780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780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780</w:t>
            </w:r>
          </w:p>
        </w:tc>
      </w:tr>
      <w:tr>
        <w:trPr>
          <w:trHeight w:val="633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>
            <w:pPr>
              <w:pStyle w:val="Normal"/>
              <w:widowControl w:val="false"/>
              <w:ind w:left="171" w:hanging="0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772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982" w:hRule="atLeast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739" w:leader="none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sectPr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nextPage"/>
          <w:pgSz w:orient="landscape" w:w="16838" w:h="11906"/>
          <w:pgMar w:left="1276" w:right="1134" w:gutter="0" w:header="709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i/>
          <w:i/>
          <w:szCs w:val="28"/>
        </w:rPr>
      </w:pPr>
      <w:r>
        <w:rPr>
          <w:b/>
        </w:rPr>
        <w:t xml:space="preserve">Раздел VIII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>
      <w:pPr>
        <w:pStyle w:val="Normal"/>
        <w:rPr/>
      </w:pPr>
      <w:r>
        <w:rPr/>
      </w:r>
    </w:p>
    <w:tbl>
      <w:tblPr>
        <w:tblW w:w="1510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9"/>
        <w:gridCol w:w="1356"/>
        <w:gridCol w:w="1566"/>
        <w:gridCol w:w="1383"/>
        <w:gridCol w:w="1349"/>
        <w:gridCol w:w="937"/>
        <w:gridCol w:w="946"/>
        <w:gridCol w:w="943"/>
        <w:gridCol w:w="943"/>
        <w:gridCol w:w="927"/>
      </w:tblGrid>
      <w:tr>
        <w:trPr>
          <w:trHeight w:val="54" w:hRule="atLeast"/>
        </w:trPr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54" w:hRule="atLeast"/>
        </w:trPr>
        <w:tc>
          <w:tcPr>
            <w:tcW w:w="4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243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  <w:u w:val="single"/>
              </w:rPr>
              <w:t>. Воспитательная (внеучебная)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false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>
      <w:pPr>
        <w:sectPr>
          <w:headerReference w:type="even" r:id="rId18"/>
          <w:headerReference w:type="default" r:id="rId19"/>
          <w:headerReference w:type="first" r:id="rId20"/>
          <w:footerReference w:type="even" r:id="rId21"/>
          <w:footerReference w:type="default" r:id="rId22"/>
          <w:footerReference w:type="first" r:id="rId23"/>
          <w:type w:val="nextPage"/>
          <w:pgSz w:orient="landscape" w:w="16838" w:h="11906"/>
          <w:pgMar w:left="1276" w:right="1134" w:gutter="0" w:header="709" w:top="899" w:footer="445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color w:val="000000"/>
        </w:rPr>
      </w:pPr>
      <w:r>
        <w:rPr>
          <w:b/>
        </w:rPr>
        <w:t xml:space="preserve">Раздел 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>
      <w:pPr>
        <w:pStyle w:val="Normal"/>
        <w:rPr/>
      </w:pPr>
      <w:r>
        <w:rPr/>
      </w:r>
    </w:p>
    <w:tbl>
      <w:tblPr>
        <w:tblW w:w="1510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9"/>
        <w:gridCol w:w="1356"/>
        <w:gridCol w:w="1566"/>
        <w:gridCol w:w="1383"/>
        <w:gridCol w:w="1349"/>
        <w:gridCol w:w="937"/>
        <w:gridCol w:w="946"/>
        <w:gridCol w:w="943"/>
        <w:gridCol w:w="943"/>
        <w:gridCol w:w="927"/>
      </w:tblGrid>
      <w:tr>
        <w:trPr>
          <w:trHeight w:val="54" w:hRule="atLeast"/>
        </w:trPr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>
        <w:trPr>
          <w:trHeight w:val="54" w:hRule="atLeast"/>
        </w:trPr>
        <w:tc>
          <w:tcPr>
            <w:tcW w:w="4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</w:tr>
      <w:tr>
        <w:trPr>
          <w:trHeight w:val="98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</w:tcPr>
          <w:p>
            <w:pPr>
              <w:pStyle w:val="2"/>
              <w:widowControl w:val="false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>
        <w:trPr>
          <w:trHeight w:val="886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15/3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75/75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30/30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>
        <w:trPr>
          <w:trHeight w:val="327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0" w:leader="none"/>
              </w:tabs>
              <w:ind w:left="0" w:hang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155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  <w:tr>
        <w:trPr>
          <w:trHeight w:val="479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/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>
        <w:trPr>
          <w:trHeight w:val="64" w:hRule="atLeast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ind w:left="720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</w:tbl>
    <w:p>
      <w:pPr>
        <w:pStyle w:val="Normal"/>
        <w:rPr>
          <w:vanish/>
          <w:sz w:val="22"/>
          <w:szCs w:val="22"/>
        </w:rPr>
      </w:pPr>
      <w:r>
        <w:rPr>
          <w:vanish/>
          <w:sz w:val="22"/>
          <w:szCs w:val="22"/>
        </w:rPr>
      </w:r>
    </w:p>
    <w:sectPr>
      <w:headerReference w:type="even" r:id="rId24"/>
      <w:headerReference w:type="default" r:id="rId25"/>
      <w:headerReference w:type="first" r:id="rId26"/>
      <w:footerReference w:type="even" r:id="rId27"/>
      <w:footerReference w:type="default" r:id="rId28"/>
      <w:footerReference w:type="first" r:id="rId29"/>
      <w:type w:val="nextPage"/>
      <w:pgSz w:orient="landscape" w:w="16838" w:h="11906"/>
      <w:pgMar w:left="1276" w:right="1134" w:gutter="0" w:header="709" w:top="899" w:footer="44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jc w:val="cen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jc w:val="cen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09"/>
      <w:jc w:val="center"/>
      <w:rPr>
        <w:color w:val="000000"/>
      </w:rPr>
    </w:pPr>
    <w:r>
      <w:rPr>
        <w:color w:val="000000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09"/>
      <w:jc w:val="center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jc w:val="cen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right="360" w:hanging="0"/>
      <w:jc w:val="cen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/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/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/>
    </w:lvl>
  </w:abstractNum>
  <w:abstractNum w:abstractNumId="8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u w:val="non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u w:val="none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u w:val="none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u w:val="none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u w:val="none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u w:val="none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u w:val="none"/>
        <w:b w:val="false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16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9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2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9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0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6" w:hanging="180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4d2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b54d22"/>
    <w:pPr>
      <w:keepNext w:val="true"/>
      <w:ind w:left="720" w:hanging="0"/>
      <w:outlineLvl w:val="0"/>
    </w:pPr>
    <w:rPr>
      <w:i/>
      <w:iCs/>
      <w:sz w:val="28"/>
    </w:rPr>
  </w:style>
  <w:style w:type="paragraph" w:styleId="2">
    <w:name w:val="Heading 2"/>
    <w:basedOn w:val="Normal"/>
    <w:next w:val="Normal"/>
    <w:qFormat/>
    <w:rsid w:val="00b54d22"/>
    <w:pPr>
      <w:keepNext w:val="true"/>
      <w:outlineLvl w:val="1"/>
    </w:pPr>
    <w:rPr>
      <w:b/>
      <w:bCs/>
      <w:sz w:val="28"/>
    </w:rPr>
  </w:style>
  <w:style w:type="paragraph" w:styleId="3">
    <w:name w:val="Heading 3"/>
    <w:basedOn w:val="Normal"/>
    <w:next w:val="Normal"/>
    <w:qFormat/>
    <w:rsid w:val="00b54d22"/>
    <w:pPr>
      <w:keepNext w:val="true"/>
      <w:outlineLvl w:val="2"/>
    </w:pPr>
    <w:rPr>
      <w:i/>
      <w:iCs/>
      <w:sz w:val="28"/>
    </w:rPr>
  </w:style>
  <w:style w:type="paragraph" w:styleId="4">
    <w:name w:val="Heading 4"/>
    <w:basedOn w:val="Normal"/>
    <w:next w:val="Normal"/>
    <w:qFormat/>
    <w:rsid w:val="00b54d22"/>
    <w:pPr>
      <w:keepNext w:val="true"/>
      <w:ind w:left="360" w:hanging="0"/>
      <w:outlineLvl w:val="3"/>
    </w:pPr>
    <w:rPr>
      <w:i/>
      <w:iCs/>
      <w:sz w:val="28"/>
    </w:rPr>
  </w:style>
  <w:style w:type="paragraph" w:styleId="5">
    <w:name w:val="Heading 5"/>
    <w:basedOn w:val="Normal"/>
    <w:next w:val="Normal"/>
    <w:qFormat/>
    <w:rsid w:val="00b54d22"/>
    <w:pPr>
      <w:keepNext w:val="true"/>
      <w:ind w:left="795" w:hanging="0"/>
      <w:outlineLvl w:val="4"/>
    </w:pPr>
    <w:rPr>
      <w:i/>
      <w:iCs/>
      <w:sz w:val="28"/>
    </w:rPr>
  </w:style>
  <w:style w:type="paragraph" w:styleId="6">
    <w:name w:val="Heading 6"/>
    <w:basedOn w:val="Normal"/>
    <w:next w:val="Normal"/>
    <w:qFormat/>
    <w:rsid w:val="00b54d22"/>
    <w:pPr>
      <w:keepNext w:val="true"/>
      <w:jc w:val="center"/>
      <w:outlineLvl w:val="5"/>
    </w:pPr>
    <w:rPr>
      <w:b/>
      <w:bCs/>
      <w:sz w:val="28"/>
    </w:rPr>
  </w:style>
  <w:style w:type="paragraph" w:styleId="7">
    <w:name w:val="Heading 7"/>
    <w:basedOn w:val="Normal"/>
    <w:next w:val="Normal"/>
    <w:qFormat/>
    <w:rsid w:val="00b54d22"/>
    <w:pPr>
      <w:keepNext w:val="true"/>
      <w:outlineLvl w:val="6"/>
    </w:pPr>
    <w:rPr>
      <w:sz w:val="28"/>
    </w:rPr>
  </w:style>
  <w:style w:type="paragraph" w:styleId="8">
    <w:name w:val="Heading 8"/>
    <w:basedOn w:val="Normal"/>
    <w:next w:val="Normal"/>
    <w:qFormat/>
    <w:rsid w:val="00b54d22"/>
    <w:pPr>
      <w:keepNext w:val="true"/>
      <w:jc w:val="center"/>
      <w:outlineLvl w:val="7"/>
    </w:pPr>
    <w:rPr>
      <w:b/>
      <w:bCs/>
    </w:rPr>
  </w:style>
  <w:style w:type="paragraph" w:styleId="9">
    <w:name w:val="Heading 9"/>
    <w:basedOn w:val="Normal"/>
    <w:next w:val="Normal"/>
    <w:qFormat/>
    <w:rsid w:val="00b54d22"/>
    <w:pPr>
      <w:keepNext w:val="true"/>
      <w:jc w:val="both"/>
      <w:outlineLvl w:val="8"/>
    </w:pPr>
    <w:rPr>
      <w:b/>
      <w:bCs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54d22"/>
    <w:rPr/>
  </w:style>
  <w:style w:type="character" w:styleId="Annotationreference">
    <w:name w:val="annotation reference"/>
    <w:semiHidden/>
    <w:qFormat/>
    <w:rsid w:val="00d95389"/>
    <w:rPr>
      <w:sz w:val="16"/>
      <w:szCs w:val="16"/>
    </w:rPr>
  </w:style>
  <w:style w:type="character" w:styleId="Style5" w:customStyle="1">
    <w:name w:val="Основной текст с отступом Знак"/>
    <w:qFormat/>
    <w:rsid w:val="00057da5"/>
    <w:rPr>
      <w:sz w:val="24"/>
      <w:szCs w:val="24"/>
    </w:rPr>
  </w:style>
  <w:style w:type="character" w:styleId="Style6" w:customStyle="1">
    <w:name w:val="Нижний колонтитул Знак"/>
    <w:uiPriority w:val="99"/>
    <w:qFormat/>
    <w:rsid w:val="00211635"/>
    <w:rPr>
      <w:sz w:val="24"/>
      <w:szCs w:val="24"/>
    </w:rPr>
  </w:style>
  <w:style w:type="character" w:styleId="Style7" w:customStyle="1">
    <w:name w:val="Текст сноски Знак"/>
    <w:basedOn w:val="DefaultParagraphFont"/>
    <w:qFormat/>
    <w:rsid w:val="00c139ef"/>
    <w:rPr/>
  </w:style>
  <w:style w:type="character" w:styleId="Style8" w:customStyle="1">
    <w:name w:val="Символ сноски"/>
    <w:qFormat/>
    <w:rsid w:val="00c139ef"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-">
    <w:name w:val="Hyperlink"/>
    <w:rsid w:val="00c139ef"/>
    <w:rPr>
      <w:color w:val="0563C1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rsid w:val="00b54d22"/>
    <w:pPr/>
    <w:rPr>
      <w:b/>
      <w:bCs/>
      <w:sz w:val="28"/>
    </w:rPr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Style11"/>
    <w:qFormat/>
    <w:rsid w:val="00b54d22"/>
    <w:pPr>
      <w:jc w:val="center"/>
    </w:pPr>
    <w:rPr>
      <w:b/>
      <w:bCs/>
      <w:sz w:val="28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6" w:customStyle="1">
    <w:name w:val="Колонтитул"/>
    <w:basedOn w:val="Normal"/>
    <w:qFormat/>
    <w:pPr/>
    <w:rPr/>
  </w:style>
  <w:style w:type="paragraph" w:styleId="Style17">
    <w:name w:val="Footer"/>
    <w:basedOn w:val="Normal"/>
    <w:link w:val="Style6"/>
    <w:uiPriority w:val="99"/>
    <w:rsid w:val="00b54d2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 w:customStyle="1">
    <w:name w:val="Знак Знак Знак"/>
    <w:basedOn w:val="Normal"/>
    <w:qFormat/>
    <w:rsid w:val="007e2e34"/>
    <w:pPr>
      <w:spacing w:beforeAutospacing="1" w:after="0"/>
      <w:jc w:val="both"/>
    </w:pPr>
    <w:rPr>
      <w:rFonts w:ascii="Tahoma" w:hAnsi="Tahoma" w:eastAsia="SimSun"/>
      <w:kern w:val="2"/>
      <w:szCs w:val="20"/>
      <w:lang w:val="en-US" w:eastAsia="zh-CN"/>
    </w:rPr>
  </w:style>
  <w:style w:type="paragraph" w:styleId="Style19">
    <w:name w:val="Header"/>
    <w:basedOn w:val="Normal"/>
    <w:rsid w:val="003b74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071c0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d9538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d95389"/>
    <w:pPr/>
    <w:rPr>
      <w:b/>
      <w:bCs/>
    </w:rPr>
  </w:style>
  <w:style w:type="paragraph" w:styleId="ListParagraph1" w:customStyle="1">
    <w:name w:val="List Paragraph1"/>
    <w:basedOn w:val="Normal"/>
    <w:qFormat/>
    <w:rsid w:val="001e1f13"/>
    <w:pPr>
      <w:ind w:left="720" w:hanging="0"/>
    </w:pPr>
    <w:rPr>
      <w:rFonts w:eastAsia="Calibri"/>
    </w:rPr>
  </w:style>
  <w:style w:type="paragraph" w:styleId="Style20">
    <w:name w:val="Body Text Indent"/>
    <w:basedOn w:val="Normal"/>
    <w:link w:val="Style5"/>
    <w:rsid w:val="00057da5"/>
    <w:pPr>
      <w:ind w:left="36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353b3"/>
    <w:pPr>
      <w:widowControl w:val="false"/>
    </w:pPr>
    <w:rPr>
      <w:sz w:val="22"/>
      <w:szCs w:val="22"/>
      <w:lang w:eastAsia="en-US"/>
    </w:rPr>
  </w:style>
  <w:style w:type="paragraph" w:styleId="Style21">
    <w:name w:val="Footnote Text"/>
    <w:basedOn w:val="Normal"/>
    <w:link w:val="Style7"/>
    <w:rsid w:val="00c139ef"/>
    <w:pPr/>
    <w:rPr>
      <w:sz w:val="20"/>
      <w:szCs w:val="20"/>
    </w:rPr>
  </w:style>
  <w:style w:type="paragraph" w:styleId="Style22" w:customStyle="1">
    <w:name w:val="Верхний колонтитул слева"/>
    <w:basedOn w:val="Style19"/>
    <w:qFormat/>
    <w:pPr/>
    <w:rPr/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b54d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header" Target="header6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3CD7-F849-42CE-9DBC-30B9B222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LibreOffice/7.5.9.2$Linux_X86_64 LibreOffice_project/50$Build-2</Application>
  <AppVersion>15.0000</AppVersion>
  <Pages>15</Pages>
  <Words>3166</Words>
  <Characters>14857</Characters>
  <CharactersWithSpaces>16534</CharactersWithSpaces>
  <Paragraphs>1675</Paragraphs>
  <Company>RUDN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2024-03-11T05:17:00Z</dcterms:created>
  <dc:creator>e.pastuhova</dc:creator>
  <dc:description/>
  <dc:language>ru-RU</dc:language>
  <cp:lastModifiedBy/>
  <cp:lastPrinted>2022-11-08T13:16:00Z</cp:lastPrinted>
  <dcterms:modified xsi:type="dcterms:W3CDTF">2024-03-15T14:13:03Z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