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5E09" w14:textId="77777777" w:rsidR="000F3E50" w:rsidRPr="000F3E50" w:rsidRDefault="000F3E50" w:rsidP="000F3E5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E5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публикации будут приниматься статьи исключительно по тематике конференции.</w:t>
      </w:r>
    </w:p>
    <w:p w14:paraId="23F3542A" w14:textId="77777777" w:rsidR="000F3E50" w:rsidRPr="000F3E50" w:rsidRDefault="000F3E50" w:rsidP="000F3E5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принимаются объемом до 15 000 знаков (со всеми сносками и пробелами) до </w:t>
      </w:r>
      <w:r w:rsidR="004562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 декабря</w:t>
      </w:r>
      <w:r w:rsidRPr="000F3E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2023 года.</w:t>
      </w:r>
      <w:r w:rsidRPr="000F3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следует направ</w:t>
      </w:r>
      <w:r w:rsidR="004562D5">
        <w:rPr>
          <w:rFonts w:ascii="Times New Roman" w:eastAsia="Times New Roman" w:hAnsi="Times New Roman" w:cs="Times New Roman"/>
          <w:sz w:val="26"/>
          <w:szCs w:val="26"/>
          <w:lang w:eastAsia="ru-RU"/>
        </w:rPr>
        <w:t>лять на адрес электронной почты</w:t>
      </w:r>
      <w:r w:rsidRPr="000F3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0F3E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conf</w:t>
      </w:r>
      <w:r w:rsidRPr="000F3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2014-</w:t>
      </w:r>
      <w:proofErr w:type="spellStart"/>
      <w:r w:rsidRPr="000F3E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rudfinad</w:t>
      </w:r>
      <w:proofErr w:type="spellEnd"/>
      <w:r w:rsidRPr="000F3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Pr="000F3E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yandex</w:t>
      </w:r>
      <w:proofErr w:type="spellEnd"/>
      <w:r w:rsidRPr="000F3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0F3E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0F3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F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студентов, магистров, аспирантов должны поступить с </w:t>
      </w:r>
      <w:r w:rsidR="004562D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визой</w:t>
      </w:r>
      <w:r w:rsidRPr="000F3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научного руководителя. Оргкомитет конференции оставляет за собой право рекомендовать/не рекомендовать представленный материал к опубликованию.</w:t>
      </w:r>
    </w:p>
    <w:p w14:paraId="48F0A161" w14:textId="77777777" w:rsidR="000F3E50" w:rsidRPr="000F3E50" w:rsidRDefault="000F3E50" w:rsidP="000F3E5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E5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Работы публикуются в авторской редакции. Сборник материалов конференции включает присвоение кодов ISBN, УДК и ББК, рассылку по библиотекам, регистрацию в Российской книжной палате.</w:t>
      </w:r>
    </w:p>
    <w:p w14:paraId="526BE313" w14:textId="77777777" w:rsidR="000F3E50" w:rsidRPr="000F3E50" w:rsidRDefault="000F3E50" w:rsidP="000F3E50">
      <w:pPr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OLE_LINK1"/>
      <w:bookmarkStart w:id="1" w:name="OLE_LINK2"/>
      <w:r w:rsidRPr="000F3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статей</w:t>
      </w:r>
    </w:p>
    <w:p w14:paraId="0FF32BC5" w14:textId="77777777" w:rsidR="000F3E50" w:rsidRPr="000F3E50" w:rsidRDefault="000F3E50" w:rsidP="000F3E50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3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Текстовый  редактор</w:t>
      </w:r>
      <w:proofErr w:type="gramEnd"/>
      <w:r w:rsidRPr="000F3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0F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Microsoft Word. </w:t>
      </w:r>
    </w:p>
    <w:p w14:paraId="7EE2CC33" w14:textId="77777777" w:rsidR="000F3E50" w:rsidRPr="000F3E50" w:rsidRDefault="000F3E50" w:rsidP="000F3E50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Формат</w:t>
      </w:r>
      <w:r w:rsidRPr="000F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 4. </w:t>
      </w:r>
    </w:p>
    <w:p w14:paraId="5DC0C41A" w14:textId="77777777" w:rsidR="000F3E50" w:rsidRPr="000F3E50" w:rsidRDefault="000F3E50" w:rsidP="000F3E50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3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страниц</w:t>
      </w:r>
      <w:r w:rsidRPr="000F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 8 </w:t>
      </w:r>
      <w:r w:rsidRPr="000F3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(15 000 знаков).</w:t>
      </w:r>
    </w:p>
    <w:p w14:paraId="472FF1C9" w14:textId="77777777" w:rsidR="000F3E50" w:rsidRPr="000F3E50" w:rsidRDefault="000F3E50" w:rsidP="000F3E50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Поля</w:t>
      </w:r>
      <w:r w:rsidRPr="000F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см со всех сторон. </w:t>
      </w:r>
    </w:p>
    <w:p w14:paraId="155B8BC8" w14:textId="77777777" w:rsidR="000F3E50" w:rsidRPr="000F3E50" w:rsidRDefault="000F3E50" w:rsidP="000F3E50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Шрифт</w:t>
      </w:r>
      <w:r w:rsidRPr="000F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Times New </w:t>
      </w:r>
      <w:proofErr w:type="spellStart"/>
      <w:r w:rsidRPr="000F3E5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0F3E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0E3060" w14:textId="77777777" w:rsidR="000F3E50" w:rsidRPr="000F3E50" w:rsidRDefault="000F3E50" w:rsidP="000F3E50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Размер шрифта</w:t>
      </w:r>
      <w:r w:rsidRPr="000F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14.</w:t>
      </w:r>
    </w:p>
    <w:p w14:paraId="5F62BFF8" w14:textId="77777777" w:rsidR="000F3E50" w:rsidRPr="000F3E50" w:rsidRDefault="000F3E50" w:rsidP="000F3E50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Межстрочный интервал</w:t>
      </w:r>
      <w:r w:rsidRPr="000F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- 1,5.</w:t>
      </w:r>
    </w:p>
    <w:p w14:paraId="6A6B78EA" w14:textId="77777777" w:rsidR="000F3E50" w:rsidRPr="000F3E50" w:rsidRDefault="000F3E50" w:rsidP="000F3E50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Абзацный отступ</w:t>
      </w:r>
      <w:r w:rsidRPr="000F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- 1,25. </w:t>
      </w:r>
    </w:p>
    <w:p w14:paraId="380A9175" w14:textId="77777777" w:rsidR="000F3E50" w:rsidRPr="000F3E50" w:rsidRDefault="000F3E50" w:rsidP="000F3E50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Ориентация</w:t>
      </w:r>
      <w:r w:rsidRPr="000F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книжная, без простановки страниц, без переносов.</w:t>
      </w:r>
    </w:p>
    <w:p w14:paraId="087B174A" w14:textId="77777777" w:rsidR="000F3E50" w:rsidRPr="000F3E50" w:rsidRDefault="000F3E50" w:rsidP="000F3E50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Редактор формул</w:t>
      </w:r>
      <w:r w:rsidRPr="000F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пакет Microsoft Office.</w:t>
      </w:r>
    </w:p>
    <w:p w14:paraId="753926EE" w14:textId="77777777" w:rsidR="000F3E50" w:rsidRPr="000F3E50" w:rsidRDefault="000F3E50" w:rsidP="000F3E50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Имя, отчество, фамилия автора(</w:t>
      </w:r>
      <w:proofErr w:type="spellStart"/>
      <w:r w:rsidRPr="000F3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</w:t>
      </w:r>
      <w:proofErr w:type="spellEnd"/>
      <w:r w:rsidRPr="000F3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), полное название организации (вуза), должность (статус)</w:t>
      </w:r>
      <w:r w:rsidRPr="000F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правому краю, курсивом, строчными буквами – 12 шрифт.</w:t>
      </w:r>
    </w:p>
    <w:p w14:paraId="2C976961" w14:textId="77777777" w:rsidR="000F3E50" w:rsidRPr="000F3E50" w:rsidRDefault="000F3E50" w:rsidP="000F3E50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Название статьи</w:t>
      </w:r>
      <w:r w:rsidRPr="000F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центру, без отступа, прописными буквами. </w:t>
      </w:r>
    </w:p>
    <w:p w14:paraId="47B27DE3" w14:textId="77777777" w:rsidR="000F3E50" w:rsidRPr="000F3E50" w:rsidRDefault="000F3E50" w:rsidP="000F3E50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Текст статьи</w:t>
      </w:r>
      <w:r w:rsidRPr="000F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выравнивание по ширине.</w:t>
      </w:r>
    </w:p>
    <w:p w14:paraId="25944A87" w14:textId="77777777" w:rsidR="000F3E50" w:rsidRPr="000F3E50" w:rsidRDefault="000F3E50" w:rsidP="000F3E50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LE_LINK3"/>
      <w:bookmarkStart w:id="3" w:name="OLE_LINK4"/>
      <w:r w:rsidRPr="000F3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Сноски постраничные – </w:t>
      </w:r>
      <w:r w:rsidRPr="000F3E50">
        <w:rPr>
          <w:rFonts w:ascii="Times New Roman" w:eastAsia="Times New Roman" w:hAnsi="Times New Roman" w:cs="Times New Roman"/>
          <w:sz w:val="24"/>
          <w:szCs w:val="24"/>
          <w:lang w:eastAsia="ru-RU"/>
        </w:rPr>
        <w:t>10 шрифт.</w:t>
      </w:r>
    </w:p>
    <w:bookmarkEnd w:id="2"/>
    <w:bookmarkEnd w:id="3"/>
    <w:p w14:paraId="44FBE772" w14:textId="77777777" w:rsidR="000F3E50" w:rsidRPr="000F3E50" w:rsidRDefault="000F3E50" w:rsidP="000F3E50">
      <w:pPr>
        <w:widowControl w:val="0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указываются адрес электронной почты, приводится краткая аннотация статьи на русском языке и ключевые слова и фразы </w:t>
      </w:r>
      <w:r w:rsidRPr="000F3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0F3E50">
        <w:rPr>
          <w:rFonts w:ascii="Times New Roman" w:eastAsia="Times New Roman" w:hAnsi="Times New Roman" w:cs="Times New Roman"/>
          <w:sz w:val="24"/>
          <w:szCs w:val="24"/>
          <w:lang w:eastAsia="ru-RU"/>
        </w:rPr>
        <w:t>12 шрифт.</w:t>
      </w:r>
    </w:p>
    <w:p w14:paraId="0EEAE86B" w14:textId="77777777" w:rsidR="000F3E50" w:rsidRPr="000F3E50" w:rsidRDefault="000F3E50" w:rsidP="000F3E50">
      <w:pPr>
        <w:widowControl w:val="0"/>
        <w:tabs>
          <w:tab w:val="left" w:pos="500"/>
        </w:tabs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3E5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Образец оформления статьи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0F3E50" w:rsidRPr="000F3E50" w14:paraId="1E38BF9C" w14:textId="77777777" w:rsidTr="00663524">
        <w:tc>
          <w:tcPr>
            <w:tcW w:w="10260" w:type="dxa"/>
          </w:tcPr>
          <w:p w14:paraId="64E308D7" w14:textId="77777777" w:rsidR="000F3E50" w:rsidRPr="000F3E50" w:rsidRDefault="000F3E50" w:rsidP="000F3E5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74D7143E" w14:textId="77777777" w:rsidR="000F3E50" w:rsidRPr="000F3E50" w:rsidRDefault="000F3E50" w:rsidP="000F3E50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7A307D30" w14:textId="77777777" w:rsidR="000F3E50" w:rsidRPr="000F3E50" w:rsidRDefault="000F3E50" w:rsidP="000F3E5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0F3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Алексеев Андрей Анатольевич</w:t>
            </w:r>
          </w:p>
          <w:p w14:paraId="313FA595" w14:textId="77777777" w:rsidR="000F3E50" w:rsidRPr="000F3E50" w:rsidRDefault="000F3E50" w:rsidP="000F3E50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3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аспирант</w:t>
            </w:r>
          </w:p>
          <w:p w14:paraId="71C00471" w14:textId="77777777" w:rsidR="000F3E50" w:rsidRPr="000F3E50" w:rsidRDefault="000F3E50" w:rsidP="000F3E50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3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кафедры административного и финансового права </w:t>
            </w:r>
          </w:p>
          <w:p w14:paraId="6E774F8B" w14:textId="77777777" w:rsidR="000F3E50" w:rsidRPr="000F3E50" w:rsidRDefault="000F3E50" w:rsidP="000F3E50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3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Российского университета дружбы народов</w:t>
            </w:r>
          </w:p>
          <w:p w14:paraId="7233884C" w14:textId="77777777" w:rsidR="000F3E50" w:rsidRPr="000F3E50" w:rsidRDefault="000F3E50" w:rsidP="000F3E50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3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адрес@</w:t>
            </w:r>
            <w:proofErr w:type="spellStart"/>
            <w:r w:rsidRPr="000F3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0F3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proofErr w:type="spellStart"/>
            <w:r w:rsidRPr="000F3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3E00AEBD" w14:textId="77777777" w:rsidR="000F3E50" w:rsidRPr="000F3E50" w:rsidRDefault="000F3E50" w:rsidP="000F3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  <w:p w14:paraId="3B3C6E7D" w14:textId="77777777" w:rsidR="000F3E50" w:rsidRPr="000F3E50" w:rsidRDefault="000F3E50" w:rsidP="000F3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0F3E5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Содержание понятия «имущество» в дореволюционном праве России</w:t>
            </w:r>
          </w:p>
          <w:p w14:paraId="1867857C" w14:textId="77777777" w:rsidR="000F3E50" w:rsidRPr="000F3E50" w:rsidRDefault="000F3E50" w:rsidP="000F3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  <w:p w14:paraId="567891E1" w14:textId="77777777" w:rsidR="000F3E50" w:rsidRPr="000F3E50" w:rsidRDefault="000F3E50" w:rsidP="000F3E50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3E50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Статья раскрывает содержание понятия «имущество» и его трансформацию в дореволюционном праве России периода империи. Основное внимание в работе автор акцентирует на дифференциации всего объема имущества, находившегося в гражданском обороте указанного периода, на родовое, благоприобретенное, </w:t>
            </w:r>
            <w:r w:rsidRPr="000F3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заповедное, временно заповедное и пожалованное на праве майоратов.</w:t>
            </w:r>
          </w:p>
          <w:p w14:paraId="6A81488A" w14:textId="77777777" w:rsidR="000F3E50" w:rsidRPr="000F3E50" w:rsidRDefault="000F3E50" w:rsidP="000F3E50">
            <w:pPr>
              <w:ind w:firstLine="709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0F3E50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Ключевые слова и фразы</w:t>
            </w:r>
            <w:r w:rsidRPr="000F3E5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0F3E50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 имущество; родовое имущество; благоприобретенное имущество; </w:t>
            </w:r>
            <w:r w:rsidRPr="000F3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заповедное </w:t>
            </w:r>
            <w:r w:rsidRPr="000F3E50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имущество;</w:t>
            </w:r>
            <w:r w:rsidRPr="000F3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временно заповедное </w:t>
            </w:r>
            <w:r w:rsidRPr="000F3E50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имущество; имущество,</w:t>
            </w:r>
            <w:r w:rsidRPr="000F3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пожалованное на праве майоратов.</w:t>
            </w:r>
          </w:p>
          <w:p w14:paraId="7CC8D43C" w14:textId="77777777" w:rsidR="000F3E50" w:rsidRPr="000F3E50" w:rsidRDefault="000F3E50" w:rsidP="000F3E50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  <w:p w14:paraId="3F82F689" w14:textId="77777777" w:rsidR="000F3E50" w:rsidRPr="000F3E50" w:rsidRDefault="000F3E50" w:rsidP="000F3E5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50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Как в дореволюционном, так и в современном праве, огромное значение имеет четкое понимание содержания такого понятия как «имущество», под которым</w:t>
            </w:r>
            <w:r w:rsidRPr="000F3E50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0F3E50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…</w:t>
            </w:r>
            <w:r w:rsidRPr="000F3E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bookmarkEnd w:id="0"/>
      <w:bookmarkEnd w:id="1"/>
    </w:tbl>
    <w:p w14:paraId="021B9559" w14:textId="77777777" w:rsidR="000E1433" w:rsidRDefault="000E1433"/>
    <w:sectPr w:rsidR="000E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9EDD" w14:textId="77777777" w:rsidR="00A02FB5" w:rsidRDefault="00A02FB5" w:rsidP="000F3E50">
      <w:r>
        <w:separator/>
      </w:r>
    </w:p>
  </w:endnote>
  <w:endnote w:type="continuationSeparator" w:id="0">
    <w:p w14:paraId="3E031516" w14:textId="77777777" w:rsidR="00A02FB5" w:rsidRDefault="00A02FB5" w:rsidP="000F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5652" w14:textId="77777777" w:rsidR="00A02FB5" w:rsidRDefault="00A02FB5" w:rsidP="000F3E50">
      <w:r>
        <w:separator/>
      </w:r>
    </w:p>
  </w:footnote>
  <w:footnote w:type="continuationSeparator" w:id="0">
    <w:p w14:paraId="1F19A45B" w14:textId="77777777" w:rsidR="00A02FB5" w:rsidRDefault="00A02FB5" w:rsidP="000F3E50">
      <w:r>
        <w:continuationSeparator/>
      </w:r>
    </w:p>
  </w:footnote>
  <w:footnote w:id="1">
    <w:p w14:paraId="3300A8C2" w14:textId="77777777" w:rsidR="000F3E50" w:rsidRPr="00E62705" w:rsidRDefault="000F3E50" w:rsidP="000F3E50">
      <w:pPr>
        <w:pStyle w:val="a3"/>
        <w:rPr>
          <w:rFonts w:ascii="Times New Roman" w:hAnsi="Times New Roman"/>
        </w:rPr>
      </w:pPr>
      <w:r w:rsidRPr="00E62705">
        <w:rPr>
          <w:rStyle w:val="a5"/>
          <w:rFonts w:ascii="Times New Roman" w:hAnsi="Times New Roman"/>
        </w:rPr>
        <w:footnoteRef/>
      </w:r>
      <w:r w:rsidRPr="00E62705">
        <w:rPr>
          <w:rFonts w:ascii="Times New Roman" w:hAnsi="Times New Roman"/>
        </w:rPr>
        <w:t xml:space="preserve"> Петров </w:t>
      </w:r>
      <w:proofErr w:type="gramStart"/>
      <w:r w:rsidRPr="00E62705">
        <w:rPr>
          <w:rFonts w:ascii="Times New Roman" w:hAnsi="Times New Roman"/>
        </w:rPr>
        <w:t>А.А….</w:t>
      </w:r>
      <w:proofErr w:type="gramEnd"/>
      <w:r w:rsidRPr="00E62705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C54FE"/>
    <w:multiLevelType w:val="hybridMultilevel"/>
    <w:tmpl w:val="A7B41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354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50"/>
    <w:rsid w:val="000E1433"/>
    <w:rsid w:val="000F3E50"/>
    <w:rsid w:val="00100401"/>
    <w:rsid w:val="004562D5"/>
    <w:rsid w:val="00A02FB5"/>
    <w:rsid w:val="00D449AB"/>
    <w:rsid w:val="00E3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19C9"/>
  <w15:chartTrackingRefBased/>
  <w15:docId w15:val="{B9CF7CF1-5DD8-4790-8105-3E8DF132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F3E50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F3E50"/>
    <w:rPr>
      <w:sz w:val="20"/>
      <w:szCs w:val="20"/>
    </w:rPr>
  </w:style>
  <w:style w:type="character" w:styleId="a5">
    <w:name w:val="footnote reference"/>
    <w:rsid w:val="000F3E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VictorinoxShop.RU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Минер</dc:creator>
  <cp:keywords/>
  <dc:description/>
  <cp:lastModifiedBy>Бинятова Роксана Нуру Кызы</cp:lastModifiedBy>
  <cp:revision>2</cp:revision>
  <dcterms:created xsi:type="dcterms:W3CDTF">2023-11-03T15:14:00Z</dcterms:created>
  <dcterms:modified xsi:type="dcterms:W3CDTF">2023-11-03T15:14:00Z</dcterms:modified>
</cp:coreProperties>
</file>